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B53F" w14:textId="4A16EE98" w:rsidR="00360A2E" w:rsidRDefault="3CF335EA" w:rsidP="00CD24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360" w:right="78"/>
        <w:jc w:val="center"/>
      </w:pPr>
      <w:r>
        <w:rPr>
          <w:noProof/>
        </w:rPr>
        <w:drawing>
          <wp:inline distT="0" distB="0" distL="0" distR="0" wp14:anchorId="6C8B4C57" wp14:editId="3C527D8F">
            <wp:extent cx="2027301" cy="647700"/>
            <wp:effectExtent l="0" t="0" r="0" b="0"/>
            <wp:docPr id="1686546380" name="Picture 168654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30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5B540" w14:textId="19CBDA72" w:rsidR="00360A2E" w:rsidRDefault="000D48B6" w:rsidP="00E77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60" w:right="7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</w:t>
      </w:r>
      <w:r w:rsidR="00405F62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FCCLA</w:t>
      </w:r>
    </w:p>
    <w:p w14:paraId="66F5B541" w14:textId="3C880E99" w:rsidR="00360A2E" w:rsidRDefault="000D48B6" w:rsidP="00E779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7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State Leadership Conference</w:t>
      </w:r>
    </w:p>
    <w:p w14:paraId="66F5B542" w14:textId="4AA4CC7D" w:rsidR="00360A2E" w:rsidRDefault="000D48B6" w:rsidP="00E77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60" w:right="78"/>
        <w:jc w:val="center"/>
        <w:rPr>
          <w:b/>
          <w:bCs/>
          <w:color w:val="000000"/>
          <w:sz w:val="24"/>
          <w:szCs w:val="24"/>
        </w:rPr>
      </w:pPr>
      <w:r w:rsidRPr="7D786640">
        <w:rPr>
          <w:b/>
          <w:bCs/>
          <w:color w:val="000000" w:themeColor="text1"/>
          <w:sz w:val="24"/>
          <w:szCs w:val="24"/>
        </w:rPr>
        <w:t xml:space="preserve">California FCCLA </w:t>
      </w:r>
      <w:r w:rsidR="1746BCC7" w:rsidRPr="7D786640">
        <w:rPr>
          <w:b/>
          <w:bCs/>
          <w:color w:val="000000" w:themeColor="text1"/>
          <w:sz w:val="24"/>
          <w:szCs w:val="24"/>
        </w:rPr>
        <w:t>“</w:t>
      </w:r>
      <w:r w:rsidR="00405F62" w:rsidRPr="7D786640">
        <w:rPr>
          <w:b/>
          <w:bCs/>
          <w:color w:val="000000" w:themeColor="text1"/>
          <w:sz w:val="24"/>
          <w:szCs w:val="24"/>
        </w:rPr>
        <w:t>The Ultimate Journey</w:t>
      </w:r>
      <w:r w:rsidR="4C38E750" w:rsidRPr="7D786640">
        <w:rPr>
          <w:b/>
          <w:bCs/>
          <w:color w:val="000000" w:themeColor="text1"/>
          <w:sz w:val="24"/>
          <w:szCs w:val="24"/>
        </w:rPr>
        <w:t>”</w:t>
      </w:r>
    </w:p>
    <w:p w14:paraId="66F5B543" w14:textId="2F45A723" w:rsidR="00360A2E" w:rsidRDefault="000D48B6" w:rsidP="00E779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78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Registration Information</w:t>
      </w:r>
    </w:p>
    <w:p w14:paraId="66F5B544" w14:textId="36E06ABB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306" w:right="345" w:firstLine="2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This section provides information </w:t>
      </w:r>
      <w:proofErr w:type="gramStart"/>
      <w:r>
        <w:rPr>
          <w:i/>
          <w:color w:val="000000"/>
          <w:sz w:val="24"/>
          <w:szCs w:val="24"/>
        </w:rPr>
        <w:t>relative</w:t>
      </w:r>
      <w:proofErr w:type="gramEnd"/>
      <w:r>
        <w:rPr>
          <w:i/>
          <w:color w:val="000000"/>
          <w:sz w:val="24"/>
          <w:szCs w:val="24"/>
        </w:rPr>
        <w:t xml:space="preserve"> to registration for the FCCLA State </w:t>
      </w:r>
      <w:r w:rsidR="008F1495">
        <w:rPr>
          <w:i/>
          <w:color w:val="000000"/>
          <w:sz w:val="24"/>
          <w:szCs w:val="24"/>
        </w:rPr>
        <w:t>Leadership Conference</w:t>
      </w:r>
      <w:r>
        <w:rPr>
          <w:i/>
          <w:color w:val="000000"/>
          <w:sz w:val="24"/>
          <w:szCs w:val="24"/>
        </w:rPr>
        <w:t xml:space="preserve"> (SLC). </w:t>
      </w:r>
      <w:r>
        <w:rPr>
          <w:b/>
          <w:i/>
          <w:color w:val="000000"/>
          <w:sz w:val="24"/>
          <w:szCs w:val="24"/>
        </w:rPr>
        <w:t xml:space="preserve">Information about securing hotel rooms is in a different section. </w:t>
      </w:r>
      <w:r w:rsidR="008F1495">
        <w:rPr>
          <w:i/>
          <w:color w:val="000000"/>
          <w:sz w:val="24"/>
          <w:szCs w:val="24"/>
        </w:rPr>
        <w:t>Please read</w:t>
      </w:r>
      <w:r>
        <w:rPr>
          <w:i/>
          <w:color w:val="000000"/>
          <w:sz w:val="24"/>
          <w:szCs w:val="24"/>
        </w:rPr>
        <w:t xml:space="preserve"> and follow directions carefully. </w:t>
      </w:r>
    </w:p>
    <w:p w14:paraId="66F5B545" w14:textId="65FF785A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14" w:firstLine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DEADLINE DATE: </w:t>
      </w:r>
      <w:r>
        <w:rPr>
          <w:color w:val="000000"/>
          <w:sz w:val="24"/>
          <w:szCs w:val="24"/>
        </w:rPr>
        <w:t xml:space="preserve">Advance registration materials </w:t>
      </w:r>
      <w:r>
        <w:rPr>
          <w:i/>
          <w:color w:val="000000"/>
          <w:sz w:val="24"/>
          <w:szCs w:val="24"/>
        </w:rPr>
        <w:t xml:space="preserve">(also called Pre-Registration) </w:t>
      </w:r>
      <w:r>
        <w:rPr>
          <w:color w:val="000000"/>
          <w:sz w:val="24"/>
          <w:szCs w:val="24"/>
        </w:rPr>
        <w:t xml:space="preserve">must be </w:t>
      </w:r>
      <w:r w:rsidR="008F1495">
        <w:rPr>
          <w:color w:val="000000"/>
          <w:sz w:val="24"/>
          <w:szCs w:val="24"/>
        </w:rPr>
        <w:t>submitted by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April 1, 202</w:t>
      </w:r>
      <w:r w:rsidR="00405F62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 </w:t>
      </w:r>
    </w:p>
    <w:p w14:paraId="66F5B546" w14:textId="7D3A3951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06" w:right="182" w:firstLine="14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</w:t>
      </w:r>
      <w:r>
        <w:rPr>
          <w:b/>
          <w:color w:val="000000"/>
          <w:sz w:val="24"/>
          <w:szCs w:val="24"/>
          <w:u w:val="single"/>
        </w:rPr>
        <w:t>any part</w:t>
      </w:r>
      <w:r w:rsidRPr="000B4530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of registration materials is being mailed (forms, check, etc.), these documents </w:t>
      </w:r>
      <w:r w:rsidR="008F1495">
        <w:rPr>
          <w:color w:val="000000"/>
          <w:sz w:val="24"/>
          <w:szCs w:val="24"/>
        </w:rPr>
        <w:t>must bear</w:t>
      </w:r>
      <w:r>
        <w:rPr>
          <w:color w:val="000000"/>
          <w:sz w:val="24"/>
          <w:szCs w:val="24"/>
        </w:rPr>
        <w:t xml:space="preserve"> a U.S. postmark </w:t>
      </w:r>
      <w:r>
        <w:rPr>
          <w:i/>
          <w:color w:val="000000"/>
          <w:sz w:val="24"/>
          <w:szCs w:val="24"/>
        </w:rPr>
        <w:t xml:space="preserve">on or before </w:t>
      </w:r>
      <w:r>
        <w:rPr>
          <w:b/>
          <w:i/>
          <w:color w:val="000000"/>
          <w:sz w:val="24"/>
          <w:szCs w:val="24"/>
        </w:rPr>
        <w:t>April 1, 202</w:t>
      </w:r>
      <w:r w:rsidR="00405F62">
        <w:rPr>
          <w:b/>
          <w:i/>
          <w:color w:val="000000"/>
          <w:sz w:val="24"/>
          <w:szCs w:val="24"/>
        </w:rPr>
        <w:t>4</w:t>
      </w:r>
      <w:r>
        <w:rPr>
          <w:b/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to be accepted. 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z w:val="24"/>
          <w:szCs w:val="24"/>
          <w:u w:val="single"/>
        </w:rPr>
        <w:t xml:space="preserve">ny registration </w:t>
      </w:r>
      <w:r w:rsidR="008F1495">
        <w:rPr>
          <w:i/>
          <w:color w:val="000000"/>
          <w:sz w:val="24"/>
          <w:szCs w:val="24"/>
          <w:u w:val="single"/>
        </w:rPr>
        <w:t xml:space="preserve">materials </w:t>
      </w:r>
      <w:r w:rsidR="008F1495">
        <w:rPr>
          <w:i/>
          <w:color w:val="000000"/>
          <w:sz w:val="24"/>
          <w:szCs w:val="24"/>
        </w:rPr>
        <w:t>received</w:t>
      </w:r>
      <w:r>
        <w:rPr>
          <w:i/>
          <w:color w:val="000000"/>
          <w:sz w:val="24"/>
          <w:szCs w:val="24"/>
          <w:u w:val="single"/>
        </w:rPr>
        <w:t xml:space="preserve"> after the submission date or bearing a postmark after the submission date will be held </w:t>
      </w:r>
      <w:r w:rsidR="000B4530">
        <w:rPr>
          <w:i/>
          <w:color w:val="000000"/>
          <w:sz w:val="24"/>
          <w:szCs w:val="24"/>
          <w:u w:val="single"/>
        </w:rPr>
        <w:t>at</w:t>
      </w:r>
      <w:r w:rsidR="000B4530">
        <w:rPr>
          <w:i/>
          <w:color w:val="000000"/>
          <w:sz w:val="24"/>
          <w:szCs w:val="24"/>
        </w:rPr>
        <w:t xml:space="preserve"> the</w:t>
      </w:r>
      <w:r>
        <w:rPr>
          <w:i/>
          <w:color w:val="000000"/>
          <w:sz w:val="24"/>
          <w:szCs w:val="24"/>
          <w:u w:val="single"/>
        </w:rPr>
        <w:t xml:space="preserve"> registration desk in Riverside for </w:t>
      </w:r>
      <w:r>
        <w:rPr>
          <w:b/>
          <w:i/>
          <w:color w:val="000000"/>
          <w:sz w:val="24"/>
          <w:szCs w:val="24"/>
          <w:u w:val="single"/>
        </w:rPr>
        <w:t xml:space="preserve">On-site Registration </w:t>
      </w:r>
      <w:r>
        <w:rPr>
          <w:i/>
          <w:color w:val="000000"/>
          <w:sz w:val="24"/>
          <w:szCs w:val="24"/>
          <w:u w:val="single"/>
        </w:rPr>
        <w:t>at the higher fees noted below</w:t>
      </w:r>
      <w:r>
        <w:rPr>
          <w:i/>
          <w:color w:val="000000"/>
          <w:sz w:val="24"/>
          <w:szCs w:val="24"/>
        </w:rPr>
        <w:t xml:space="preserve">. </w:t>
      </w:r>
    </w:p>
    <w:p w14:paraId="66F5B547" w14:textId="5E99D6A4" w:rsidR="00360A2E" w:rsidRDefault="000D48B6" w:rsidP="3C527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03" w:right="38" w:firstLine="13"/>
        <w:rPr>
          <w:color w:val="000000"/>
          <w:sz w:val="24"/>
          <w:szCs w:val="24"/>
        </w:rPr>
      </w:pPr>
      <w:r w:rsidRPr="3C527D8F">
        <w:rPr>
          <w:b/>
          <w:bCs/>
          <w:color w:val="000000" w:themeColor="text1"/>
          <w:sz w:val="24"/>
          <w:szCs w:val="24"/>
        </w:rPr>
        <w:t xml:space="preserve">FORMS: </w:t>
      </w:r>
      <w:r w:rsidRPr="3C527D8F">
        <w:rPr>
          <w:color w:val="000000" w:themeColor="text1"/>
          <w:sz w:val="24"/>
          <w:szCs w:val="24"/>
        </w:rPr>
        <w:t xml:space="preserve">FCCLA SLC registration forms are valid to register a single individual or an entire </w:t>
      </w:r>
      <w:r w:rsidR="008F1495" w:rsidRPr="3C527D8F">
        <w:rPr>
          <w:color w:val="000000" w:themeColor="text1"/>
          <w:sz w:val="24"/>
          <w:szCs w:val="24"/>
        </w:rPr>
        <w:t>chapter delegation</w:t>
      </w:r>
      <w:r w:rsidRPr="3C527D8F">
        <w:rPr>
          <w:color w:val="000000" w:themeColor="text1"/>
          <w:sz w:val="24"/>
          <w:szCs w:val="24"/>
        </w:rPr>
        <w:t>. Online registration will be available on March 4, 202</w:t>
      </w:r>
      <w:r w:rsidR="00405F62" w:rsidRPr="3C527D8F">
        <w:rPr>
          <w:color w:val="000000" w:themeColor="text1"/>
          <w:sz w:val="24"/>
          <w:szCs w:val="24"/>
        </w:rPr>
        <w:t>4</w:t>
      </w:r>
      <w:r w:rsidRPr="3C527D8F">
        <w:rPr>
          <w:color w:val="000000" w:themeColor="text1"/>
          <w:sz w:val="24"/>
          <w:szCs w:val="24"/>
        </w:rPr>
        <w:t xml:space="preserve">. If you need an invoice template  to begin the process, visit </w:t>
      </w:r>
      <w:hyperlink r:id="rId9">
        <w:r w:rsidR="002845AD" w:rsidRPr="3C527D8F">
          <w:rPr>
            <w:rStyle w:val="Hyperlink"/>
            <w:sz w:val="24"/>
            <w:szCs w:val="24"/>
          </w:rPr>
          <w:t>ca-fccla.org</w:t>
        </w:r>
      </w:hyperlink>
      <w:r w:rsidR="002845AD" w:rsidRPr="3C527D8F">
        <w:rPr>
          <w:color w:val="000000" w:themeColor="text1"/>
          <w:sz w:val="24"/>
          <w:szCs w:val="24"/>
        </w:rPr>
        <w:t xml:space="preserve"> </w:t>
      </w:r>
      <w:r w:rsidRPr="3C527D8F">
        <w:rPr>
          <w:color w:val="000000" w:themeColor="text1"/>
          <w:sz w:val="24"/>
          <w:szCs w:val="24"/>
        </w:rPr>
        <w:t xml:space="preserve">to download the state registration template.  </w:t>
      </w:r>
    </w:p>
    <w:p w14:paraId="66F5B548" w14:textId="3C48C2CC" w:rsidR="00360A2E" w:rsidRDefault="000D48B6" w:rsidP="3C527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14" w:right="515" w:hanging="4"/>
        <w:rPr>
          <w:color w:val="000000"/>
          <w:sz w:val="24"/>
          <w:szCs w:val="24"/>
        </w:rPr>
      </w:pPr>
      <w:r w:rsidRPr="3C527D8F">
        <w:rPr>
          <w:b/>
          <w:bCs/>
          <w:color w:val="000000" w:themeColor="text1"/>
          <w:sz w:val="24"/>
          <w:szCs w:val="24"/>
        </w:rPr>
        <w:t xml:space="preserve">PERKINS AND CAREER </w:t>
      </w:r>
      <w:r w:rsidRPr="3C527D8F">
        <w:rPr>
          <w:b/>
          <w:bCs/>
          <w:sz w:val="24"/>
          <w:szCs w:val="24"/>
        </w:rPr>
        <w:t>TECHNICAL</w:t>
      </w:r>
      <w:r w:rsidRPr="3C527D8F">
        <w:rPr>
          <w:b/>
          <w:bCs/>
          <w:color w:val="000000" w:themeColor="text1"/>
          <w:sz w:val="24"/>
          <w:szCs w:val="24"/>
        </w:rPr>
        <w:t xml:space="preserve"> EDUCATION INCENTIVE GRANT (CTEIG) FUNDING: </w:t>
      </w:r>
      <w:r w:rsidRPr="3C527D8F">
        <w:rPr>
          <w:color w:val="000000" w:themeColor="text1"/>
          <w:sz w:val="24"/>
          <w:szCs w:val="24"/>
        </w:rPr>
        <w:t>Both Perkins and CTEIG funds may be used to pay for the complete $389.</w:t>
      </w:r>
      <w:r w:rsidR="008F1495" w:rsidRPr="3C527D8F">
        <w:rPr>
          <w:color w:val="000000" w:themeColor="text1"/>
          <w:sz w:val="24"/>
          <w:szCs w:val="24"/>
        </w:rPr>
        <w:t>00 registration</w:t>
      </w:r>
      <w:r w:rsidRPr="3C527D8F">
        <w:rPr>
          <w:color w:val="000000" w:themeColor="text1"/>
          <w:sz w:val="24"/>
          <w:szCs w:val="24"/>
        </w:rPr>
        <w:t xml:space="preserve"> fee. Please inform your CTE Coordinator that the rate has increased from </w:t>
      </w:r>
      <w:r w:rsidR="4A29ED51" w:rsidRPr="3C527D8F">
        <w:rPr>
          <w:color w:val="000000" w:themeColor="text1"/>
          <w:sz w:val="24"/>
          <w:szCs w:val="24"/>
        </w:rPr>
        <w:t>previous</w:t>
      </w:r>
      <w:r w:rsidRPr="3C527D8F">
        <w:rPr>
          <w:color w:val="000000" w:themeColor="text1"/>
          <w:sz w:val="24"/>
          <w:szCs w:val="24"/>
        </w:rPr>
        <w:t xml:space="preserve"> year</w:t>
      </w:r>
      <w:r w:rsidR="4DD3F3AF" w:rsidRPr="3C527D8F">
        <w:rPr>
          <w:color w:val="000000" w:themeColor="text1"/>
          <w:sz w:val="24"/>
          <w:szCs w:val="24"/>
        </w:rPr>
        <w:t>s</w:t>
      </w:r>
      <w:r w:rsidRPr="3C527D8F">
        <w:rPr>
          <w:color w:val="000000" w:themeColor="text1"/>
          <w:sz w:val="24"/>
          <w:szCs w:val="24"/>
        </w:rPr>
        <w:t xml:space="preserve">. </w:t>
      </w:r>
    </w:p>
    <w:p w14:paraId="66F5B549" w14:textId="183BCBCE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03" w:right="189" w:firstLine="1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FCCLA MEMBERSHIP INCENTIVE GRANT FUNDING QUALIFICATIONS: </w:t>
      </w:r>
      <w:r>
        <w:rPr>
          <w:color w:val="000000"/>
          <w:sz w:val="24"/>
          <w:szCs w:val="24"/>
        </w:rPr>
        <w:t xml:space="preserve">For those </w:t>
      </w:r>
      <w:r w:rsidR="002845AD">
        <w:rPr>
          <w:color w:val="000000"/>
          <w:sz w:val="24"/>
          <w:szCs w:val="24"/>
        </w:rPr>
        <w:t>chapters that</w:t>
      </w:r>
      <w:r>
        <w:rPr>
          <w:color w:val="000000"/>
          <w:sz w:val="24"/>
          <w:szCs w:val="24"/>
        </w:rPr>
        <w:t xml:space="preserve"> applied for 202</w:t>
      </w:r>
      <w:r w:rsidR="002845A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–2</w:t>
      </w:r>
      <w:r w:rsidR="002845AD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Incentive Grant Funding allocations, please remember that the </w:t>
      </w:r>
      <w:r w:rsidR="008F1495">
        <w:rPr>
          <w:i/>
          <w:color w:val="000000"/>
          <w:sz w:val="24"/>
          <w:szCs w:val="24"/>
          <w:u w:val="single"/>
        </w:rPr>
        <w:t xml:space="preserve">minimum </w:t>
      </w:r>
      <w:r w:rsidR="008F1495">
        <w:rPr>
          <w:i/>
          <w:color w:val="000000"/>
          <w:sz w:val="24"/>
          <w:szCs w:val="24"/>
        </w:rPr>
        <w:t>qualifying</w:t>
      </w:r>
      <w:r w:rsidRPr="00E77972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u w:val="single"/>
        </w:rPr>
        <w:t>criteria</w:t>
      </w:r>
      <w:r w:rsidRPr="000B4530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is that </w:t>
      </w:r>
      <w:r>
        <w:rPr>
          <w:i/>
          <w:color w:val="000000"/>
          <w:sz w:val="24"/>
          <w:szCs w:val="24"/>
        </w:rPr>
        <w:t xml:space="preserve">at least one </w:t>
      </w:r>
      <w:r>
        <w:rPr>
          <w:color w:val="000000"/>
          <w:sz w:val="24"/>
          <w:szCs w:val="24"/>
        </w:rPr>
        <w:t xml:space="preserve">FCCLA Chapter Advisor </w:t>
      </w:r>
      <w:r>
        <w:rPr>
          <w:color w:val="000000"/>
          <w:sz w:val="24"/>
          <w:szCs w:val="24"/>
          <w:u w:val="single"/>
        </w:rPr>
        <w:t>and</w:t>
      </w:r>
      <w:r w:rsidRPr="000B4530"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at least two </w:t>
      </w:r>
      <w:r>
        <w:rPr>
          <w:color w:val="000000"/>
          <w:sz w:val="24"/>
          <w:szCs w:val="24"/>
        </w:rPr>
        <w:t xml:space="preserve">FCCLA </w:t>
      </w:r>
      <w:r w:rsidR="008F1495">
        <w:rPr>
          <w:color w:val="000000"/>
          <w:sz w:val="24"/>
          <w:szCs w:val="24"/>
        </w:rPr>
        <w:t>chapter members</w:t>
      </w:r>
      <w:r>
        <w:rPr>
          <w:color w:val="000000"/>
          <w:sz w:val="24"/>
          <w:szCs w:val="24"/>
        </w:rPr>
        <w:t xml:space="preserve"> must be full-time registrants for, and attend, the annual FCCLA SLC.  </w:t>
      </w:r>
    </w:p>
    <w:p w14:paraId="66F5B54A" w14:textId="127D0A3C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07" w:right="235" w:firstLine="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REGISTRATION FEES: </w:t>
      </w:r>
      <w:r>
        <w:rPr>
          <w:color w:val="000000"/>
          <w:sz w:val="24"/>
          <w:szCs w:val="24"/>
        </w:rPr>
        <w:t xml:space="preserve">The Annual SLC must be self-supporting. All possible conference </w:t>
      </w:r>
      <w:r w:rsidR="002845AD">
        <w:rPr>
          <w:color w:val="000000"/>
          <w:sz w:val="24"/>
          <w:szCs w:val="24"/>
        </w:rPr>
        <w:t>costs are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carefully calculated</w:t>
      </w:r>
      <w:proofErr w:type="gramEnd"/>
      <w:r>
        <w:rPr>
          <w:color w:val="000000"/>
          <w:sz w:val="24"/>
          <w:szCs w:val="24"/>
        </w:rPr>
        <w:t xml:space="preserve"> so that the Association can provide a quality leadership activity at </w:t>
      </w:r>
      <w:r w:rsidR="002845AD">
        <w:rPr>
          <w:color w:val="000000"/>
          <w:sz w:val="24"/>
          <w:szCs w:val="24"/>
        </w:rPr>
        <w:t>the lowest</w:t>
      </w:r>
      <w:r>
        <w:rPr>
          <w:color w:val="000000"/>
          <w:sz w:val="24"/>
          <w:szCs w:val="24"/>
        </w:rPr>
        <w:t xml:space="preserve"> possible fee. </w:t>
      </w:r>
    </w:p>
    <w:p w14:paraId="66F5B54B" w14:textId="77777777" w:rsidR="00360A2E" w:rsidRDefault="000D48B6" w:rsidP="007814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General Registration Policies</w:t>
      </w:r>
      <w:r>
        <w:rPr>
          <w:b/>
          <w:color w:val="000000"/>
          <w:sz w:val="24"/>
          <w:szCs w:val="24"/>
        </w:rPr>
        <w:t xml:space="preserve"> </w:t>
      </w:r>
    </w:p>
    <w:p w14:paraId="66F5B54C" w14:textId="19F06CDB" w:rsidR="00360A2E" w:rsidRPr="008F1495" w:rsidRDefault="000D48B6" w:rsidP="008F149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9"/>
        <w:rPr>
          <w:color w:val="000000"/>
          <w:sz w:val="24"/>
          <w:szCs w:val="24"/>
        </w:rPr>
      </w:pPr>
      <w:r w:rsidRPr="008F1495">
        <w:rPr>
          <w:color w:val="000000"/>
          <w:sz w:val="24"/>
          <w:szCs w:val="24"/>
        </w:rPr>
        <w:t xml:space="preserve">Full-time attendance registration fees include conference program and materials, </w:t>
      </w:r>
      <w:r w:rsidR="002845AD" w:rsidRPr="008F1495">
        <w:rPr>
          <w:color w:val="000000"/>
          <w:sz w:val="24"/>
          <w:szCs w:val="24"/>
        </w:rPr>
        <w:t>awards,</w:t>
      </w:r>
      <w:r w:rsidR="00781403" w:rsidRPr="008F1495">
        <w:rPr>
          <w:color w:val="000000"/>
          <w:sz w:val="24"/>
          <w:szCs w:val="24"/>
        </w:rPr>
        <w:t xml:space="preserve"> </w:t>
      </w:r>
      <w:r w:rsidR="002845AD" w:rsidRPr="008F1495">
        <w:rPr>
          <w:color w:val="000000"/>
          <w:sz w:val="24"/>
          <w:szCs w:val="24"/>
        </w:rPr>
        <w:t>speakers</w:t>
      </w:r>
      <w:r w:rsidRPr="008F1495">
        <w:rPr>
          <w:color w:val="000000"/>
          <w:sz w:val="24"/>
          <w:szCs w:val="24"/>
        </w:rPr>
        <w:t xml:space="preserve">, tours/workshops, banquet on Monday, April </w:t>
      </w:r>
      <w:r w:rsidR="002845AD" w:rsidRPr="008F1495">
        <w:rPr>
          <w:color w:val="000000"/>
          <w:sz w:val="24"/>
          <w:szCs w:val="24"/>
        </w:rPr>
        <w:t>29</w:t>
      </w:r>
      <w:r w:rsidRPr="008F1495">
        <w:rPr>
          <w:color w:val="000000"/>
          <w:sz w:val="24"/>
          <w:szCs w:val="24"/>
        </w:rPr>
        <w:t>, 202</w:t>
      </w:r>
      <w:r w:rsidR="002845AD" w:rsidRPr="008F1495">
        <w:rPr>
          <w:color w:val="000000"/>
          <w:sz w:val="24"/>
          <w:szCs w:val="24"/>
        </w:rPr>
        <w:t>4</w:t>
      </w:r>
      <w:r w:rsidRPr="008F1495">
        <w:rPr>
          <w:color w:val="000000"/>
          <w:sz w:val="24"/>
          <w:szCs w:val="24"/>
        </w:rPr>
        <w:t xml:space="preserve">, and other </w:t>
      </w:r>
      <w:r w:rsidR="002845AD" w:rsidRPr="008F1495">
        <w:rPr>
          <w:color w:val="000000"/>
          <w:sz w:val="24"/>
          <w:szCs w:val="24"/>
        </w:rPr>
        <w:t>miscellaneous expenses</w:t>
      </w:r>
      <w:r w:rsidRPr="008F1495">
        <w:rPr>
          <w:color w:val="000000"/>
          <w:sz w:val="24"/>
          <w:szCs w:val="24"/>
        </w:rPr>
        <w:t xml:space="preserve">. </w:t>
      </w:r>
    </w:p>
    <w:p w14:paraId="66F5B54D" w14:textId="57F64187" w:rsidR="00360A2E" w:rsidRPr="008F1495" w:rsidRDefault="000D48B6" w:rsidP="008F149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"/>
        <w:rPr>
          <w:color w:val="000000"/>
          <w:sz w:val="24"/>
          <w:szCs w:val="24"/>
        </w:rPr>
      </w:pPr>
      <w:r w:rsidRPr="008F1495">
        <w:rPr>
          <w:color w:val="000000"/>
          <w:sz w:val="24"/>
          <w:szCs w:val="24"/>
        </w:rPr>
        <w:t xml:space="preserve">Schools located beyond a 30-mile radius from the conference site must stay at the </w:t>
      </w:r>
      <w:r w:rsidR="008F1495" w:rsidRPr="008F1495">
        <w:rPr>
          <w:color w:val="000000"/>
          <w:sz w:val="24"/>
          <w:szCs w:val="24"/>
        </w:rPr>
        <w:t>official conference</w:t>
      </w:r>
      <w:r w:rsidRPr="008F1495">
        <w:rPr>
          <w:color w:val="000000"/>
          <w:sz w:val="24"/>
          <w:szCs w:val="24"/>
        </w:rPr>
        <w:t xml:space="preserve"> hotel to be eligible for the registration fees. Those chapters choosing not to stay </w:t>
      </w:r>
      <w:r w:rsidR="008F1495" w:rsidRPr="008F1495">
        <w:rPr>
          <w:color w:val="000000"/>
          <w:sz w:val="24"/>
          <w:szCs w:val="24"/>
        </w:rPr>
        <w:t>at an</w:t>
      </w:r>
      <w:r w:rsidRPr="008F1495">
        <w:rPr>
          <w:color w:val="000000"/>
          <w:sz w:val="24"/>
          <w:szCs w:val="24"/>
        </w:rPr>
        <w:t xml:space="preserve"> official conference hotel will be assessed an </w:t>
      </w:r>
      <w:r w:rsidRPr="008F1495">
        <w:rPr>
          <w:i/>
          <w:color w:val="000000"/>
          <w:sz w:val="24"/>
          <w:szCs w:val="24"/>
          <w:u w:val="single"/>
        </w:rPr>
        <w:t xml:space="preserve">additional registration fee of $25 per </w:t>
      </w:r>
      <w:r w:rsidR="008F1495" w:rsidRPr="008F1495">
        <w:rPr>
          <w:i/>
          <w:color w:val="000000"/>
          <w:sz w:val="24"/>
          <w:szCs w:val="24"/>
          <w:u w:val="single"/>
        </w:rPr>
        <w:t>person,</w:t>
      </w:r>
      <w:r w:rsidR="008F1495" w:rsidRPr="008F1495">
        <w:rPr>
          <w:i/>
          <w:color w:val="000000"/>
          <w:sz w:val="24"/>
          <w:szCs w:val="24"/>
        </w:rPr>
        <w:t xml:space="preserve"> per</w:t>
      </w:r>
      <w:r w:rsidRPr="008F1495">
        <w:rPr>
          <w:i/>
          <w:color w:val="000000"/>
          <w:sz w:val="24"/>
          <w:szCs w:val="24"/>
          <w:u w:val="single"/>
        </w:rPr>
        <w:t xml:space="preserve"> day</w:t>
      </w:r>
      <w:r w:rsidRPr="000B4530">
        <w:rPr>
          <w:i/>
          <w:color w:val="000000"/>
          <w:sz w:val="24"/>
          <w:szCs w:val="24"/>
        </w:rPr>
        <w:t xml:space="preserve"> </w:t>
      </w:r>
      <w:r w:rsidRPr="008F1495">
        <w:rPr>
          <w:color w:val="000000"/>
          <w:sz w:val="24"/>
          <w:szCs w:val="24"/>
        </w:rPr>
        <w:t xml:space="preserve">when they check-in at the registration desk in Riverside. </w:t>
      </w:r>
    </w:p>
    <w:p w14:paraId="022F256F" w14:textId="139F3452" w:rsidR="002845AD" w:rsidRPr="008F1495" w:rsidRDefault="000D48B6" w:rsidP="008F149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9"/>
        <w:rPr>
          <w:color w:val="000000"/>
          <w:sz w:val="24"/>
          <w:szCs w:val="24"/>
        </w:rPr>
      </w:pPr>
      <w:r w:rsidRPr="008F1495">
        <w:rPr>
          <w:color w:val="000000"/>
          <w:sz w:val="24"/>
          <w:szCs w:val="24"/>
        </w:rPr>
        <w:t xml:space="preserve">All chapters </w:t>
      </w:r>
      <w:r w:rsidRPr="008F1495">
        <w:rPr>
          <w:b/>
          <w:color w:val="000000"/>
          <w:sz w:val="24"/>
          <w:szCs w:val="24"/>
          <w:u w:val="single"/>
        </w:rPr>
        <w:t>MUST</w:t>
      </w:r>
      <w:r w:rsidRPr="008F1495">
        <w:rPr>
          <w:b/>
          <w:color w:val="000000"/>
          <w:sz w:val="24"/>
          <w:szCs w:val="24"/>
        </w:rPr>
        <w:t xml:space="preserve"> </w:t>
      </w:r>
      <w:r w:rsidRPr="008F1495">
        <w:rPr>
          <w:color w:val="000000"/>
          <w:sz w:val="24"/>
          <w:szCs w:val="24"/>
        </w:rPr>
        <w:t xml:space="preserve">show their hotel confirmation at the conference registration desk </w:t>
      </w:r>
      <w:r w:rsidR="002845AD" w:rsidRPr="008F1495">
        <w:rPr>
          <w:color w:val="000000"/>
          <w:sz w:val="24"/>
          <w:szCs w:val="24"/>
        </w:rPr>
        <w:t>when picking</w:t>
      </w:r>
      <w:r w:rsidRPr="008F1495">
        <w:rPr>
          <w:color w:val="000000"/>
          <w:sz w:val="24"/>
          <w:szCs w:val="24"/>
        </w:rPr>
        <w:t xml:space="preserve"> up registration materials to verify their lodging is in the official conference hotel. </w:t>
      </w:r>
    </w:p>
    <w:p w14:paraId="66F5B54E" w14:textId="12088022" w:rsidR="00360A2E" w:rsidRPr="008F1495" w:rsidRDefault="000D48B6" w:rsidP="008F149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9"/>
        <w:rPr>
          <w:color w:val="000000"/>
          <w:sz w:val="24"/>
          <w:szCs w:val="24"/>
        </w:rPr>
      </w:pPr>
      <w:r w:rsidRPr="008F1495">
        <w:rPr>
          <w:color w:val="000000"/>
          <w:sz w:val="24"/>
          <w:szCs w:val="24"/>
        </w:rPr>
        <w:t xml:space="preserve">Individual students may only qualify for these fees if they are affiliated members in </w:t>
      </w:r>
      <w:r w:rsidR="008F1495" w:rsidRPr="008F1495">
        <w:rPr>
          <w:color w:val="000000"/>
          <w:sz w:val="24"/>
          <w:szCs w:val="24"/>
        </w:rPr>
        <w:t>good standing</w:t>
      </w:r>
      <w:r w:rsidRPr="008F1495">
        <w:rPr>
          <w:color w:val="000000"/>
          <w:sz w:val="24"/>
          <w:szCs w:val="24"/>
        </w:rPr>
        <w:t xml:space="preserve"> and are listed on the chapter’s membership roster on file in the California </w:t>
      </w:r>
      <w:r w:rsidR="008F1495" w:rsidRPr="008F1495">
        <w:rPr>
          <w:color w:val="000000"/>
          <w:sz w:val="24"/>
          <w:szCs w:val="24"/>
        </w:rPr>
        <w:t>FCCLA Financial</w:t>
      </w:r>
      <w:r w:rsidRPr="008F1495">
        <w:rPr>
          <w:color w:val="000000"/>
          <w:sz w:val="24"/>
          <w:szCs w:val="24"/>
        </w:rPr>
        <w:t xml:space="preserve"> Services Office.</w:t>
      </w:r>
    </w:p>
    <w:p w14:paraId="66F5B54F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8" w:line="240" w:lineRule="auto"/>
        <w:ind w:right="76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1 </w:t>
      </w:r>
    </w:p>
    <w:p w14:paraId="66F5B550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Advance Registration</w:t>
      </w:r>
      <w:r>
        <w:rPr>
          <w:b/>
          <w:color w:val="000000"/>
          <w:sz w:val="24"/>
          <w:szCs w:val="24"/>
        </w:rPr>
        <w:t xml:space="preserve"> </w:t>
      </w:r>
    </w:p>
    <w:p w14:paraId="66F5B551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Full-time Attendance Fees: </w:t>
      </w:r>
    </w:p>
    <w:p w14:paraId="66F5B552" w14:textId="0F5B2F81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Affiliated Chapters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$389.00 per person </w:t>
      </w:r>
    </w:p>
    <w:p w14:paraId="66F5B553" w14:textId="4ECEB921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Non-Affiliated Chapters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$439.00 per person </w:t>
      </w:r>
    </w:p>
    <w:p w14:paraId="66F5B554" w14:textId="1B33907B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Teachers in training/Teacher Educators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$389.00 per person </w:t>
      </w:r>
    </w:p>
    <w:p w14:paraId="66F5B555" w14:textId="45507D45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Honorary Members/Alumni/Guests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$389.00 per person </w:t>
      </w:r>
    </w:p>
    <w:p w14:paraId="66F5B556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Part-time Attendance Fees</w:t>
      </w:r>
      <w:r>
        <w:rPr>
          <w:b/>
          <w:color w:val="000000"/>
          <w:sz w:val="24"/>
          <w:szCs w:val="24"/>
        </w:rPr>
        <w:t xml:space="preserve">: </w:t>
      </w:r>
    </w:p>
    <w:p w14:paraId="502FD762" w14:textId="77777777" w:rsidR="00B52351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78" w:right="484" w:hanging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Advance daily registration is available at the following rates. Daily registration fees include </w:t>
      </w:r>
      <w:r w:rsidR="008F1495">
        <w:rPr>
          <w:color w:val="000000"/>
          <w:sz w:val="24"/>
          <w:szCs w:val="24"/>
        </w:rPr>
        <w:t>all activities</w:t>
      </w:r>
      <w:r>
        <w:rPr>
          <w:color w:val="000000"/>
          <w:sz w:val="24"/>
          <w:szCs w:val="24"/>
        </w:rPr>
        <w:t xml:space="preserve"> and all meals that occur as part of the conference program on that day.  </w:t>
      </w:r>
    </w:p>
    <w:p w14:paraId="66F5B557" w14:textId="17A33B0C" w:rsidR="00360A2E" w:rsidRDefault="000D48B6" w:rsidP="00B52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67" w:right="484" w:firstLine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Saturday, April 2</w:t>
      </w:r>
      <w:r w:rsidR="008F1495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, </w:t>
      </w:r>
      <w:proofErr w:type="gramStart"/>
      <w:r w:rsidR="008F1495">
        <w:rPr>
          <w:color w:val="000000"/>
          <w:sz w:val="24"/>
          <w:szCs w:val="24"/>
        </w:rPr>
        <w:t>2024</w:t>
      </w:r>
      <w:proofErr w:type="gramEnd"/>
      <w:r>
        <w:rPr>
          <w:color w:val="000000"/>
          <w:sz w:val="24"/>
          <w:szCs w:val="24"/>
        </w:rPr>
        <w:t xml:space="preserve"> </w:t>
      </w:r>
      <w:r w:rsidR="00B52351">
        <w:rPr>
          <w:color w:val="000000"/>
          <w:sz w:val="24"/>
          <w:szCs w:val="24"/>
        </w:rPr>
        <w:tab/>
      </w:r>
      <w:r w:rsidR="00B52351">
        <w:rPr>
          <w:color w:val="000000"/>
          <w:sz w:val="24"/>
          <w:szCs w:val="24"/>
        </w:rPr>
        <w:tab/>
      </w:r>
      <w:r w:rsidR="00B52351">
        <w:rPr>
          <w:color w:val="000000"/>
          <w:sz w:val="24"/>
          <w:szCs w:val="24"/>
        </w:rPr>
        <w:tab/>
      </w:r>
      <w:r w:rsidR="00B5235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$100.00* per person </w:t>
      </w:r>
    </w:p>
    <w:p w14:paraId="66F5B558" w14:textId="205D06A1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Sunday, April 2</w:t>
      </w:r>
      <w:r w:rsidR="008F1495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, </w:t>
      </w:r>
      <w:proofErr w:type="gramStart"/>
      <w:r w:rsidR="008F1495">
        <w:rPr>
          <w:color w:val="000000"/>
          <w:sz w:val="24"/>
          <w:szCs w:val="24"/>
        </w:rPr>
        <w:t>2024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$100.00* per person </w:t>
      </w:r>
    </w:p>
    <w:p w14:paraId="66F5B559" w14:textId="56A8769E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Monday, April 2</w:t>
      </w:r>
      <w:r w:rsidR="008F1495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, </w:t>
      </w:r>
      <w:proofErr w:type="gramStart"/>
      <w:r w:rsidR="008F1495">
        <w:rPr>
          <w:color w:val="000000"/>
          <w:sz w:val="24"/>
          <w:szCs w:val="24"/>
        </w:rPr>
        <w:t>2024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$175.00* per person </w:t>
      </w:r>
    </w:p>
    <w:p w14:paraId="66F5B55A" w14:textId="5C3D7C95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Monday night Banquet </w:t>
      </w:r>
      <w:r>
        <w:rPr>
          <w:b/>
          <w:color w:val="000000"/>
          <w:sz w:val="24"/>
          <w:szCs w:val="24"/>
        </w:rPr>
        <w:t>ONLY</w:t>
      </w:r>
      <w:r w:rsidR="003F5A1B">
        <w:rPr>
          <w:b/>
          <w:color w:val="000000"/>
          <w:sz w:val="24"/>
          <w:szCs w:val="24"/>
        </w:rPr>
        <w:tab/>
      </w:r>
      <w:r w:rsidR="003F5A1B">
        <w:rPr>
          <w:b/>
          <w:color w:val="000000"/>
          <w:sz w:val="24"/>
          <w:szCs w:val="24"/>
        </w:rPr>
        <w:tab/>
      </w:r>
      <w:r w:rsidR="003F5A1B"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$75.00* per person </w:t>
      </w:r>
    </w:p>
    <w:p w14:paraId="66F5B55B" w14:textId="01D7F314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Tuesday, April </w:t>
      </w:r>
      <w:r w:rsidR="008F1495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, </w:t>
      </w:r>
      <w:proofErr w:type="gramStart"/>
      <w:r w:rsidR="008F1495">
        <w:rPr>
          <w:color w:val="000000"/>
          <w:sz w:val="24"/>
          <w:szCs w:val="24"/>
        </w:rPr>
        <w:t>2024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$100.00* per person </w:t>
      </w:r>
    </w:p>
    <w:p w14:paraId="66F5B55C" w14:textId="5494EBE1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38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F5A1B"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*</w:t>
      </w:r>
      <w:r>
        <w:rPr>
          <w:i/>
          <w:color w:val="000000"/>
          <w:sz w:val="24"/>
          <w:szCs w:val="24"/>
        </w:rPr>
        <w:t xml:space="preserve">Non-Affiliated Chapters add $25.00 to each amount shown </w:t>
      </w:r>
    </w:p>
    <w:p w14:paraId="66F5B55D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8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On-Site Registration</w:t>
      </w:r>
      <w:r>
        <w:rPr>
          <w:b/>
          <w:color w:val="000000"/>
          <w:sz w:val="24"/>
          <w:szCs w:val="24"/>
        </w:rPr>
        <w:t xml:space="preserve"> </w:t>
      </w:r>
    </w:p>
    <w:p w14:paraId="66F5B55E" w14:textId="0F2BD33B" w:rsidR="00360A2E" w:rsidRPr="008F1495" w:rsidRDefault="000D48B6" w:rsidP="008F1495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" w:line="229" w:lineRule="auto"/>
        <w:ind w:right="4"/>
        <w:rPr>
          <w:color w:val="000000"/>
          <w:sz w:val="24"/>
          <w:szCs w:val="24"/>
        </w:rPr>
      </w:pPr>
      <w:r w:rsidRPr="008F1495">
        <w:rPr>
          <w:color w:val="000000"/>
          <w:sz w:val="24"/>
          <w:szCs w:val="24"/>
        </w:rPr>
        <w:t xml:space="preserve">On-site registration for the FCCLA SLC will be available during the posted registration </w:t>
      </w:r>
      <w:r w:rsidR="008F1495" w:rsidRPr="008F1495">
        <w:rPr>
          <w:color w:val="000000"/>
          <w:sz w:val="24"/>
          <w:szCs w:val="24"/>
        </w:rPr>
        <w:t>hours for</w:t>
      </w:r>
      <w:r w:rsidRPr="008F1495">
        <w:rPr>
          <w:color w:val="000000"/>
          <w:sz w:val="24"/>
          <w:szCs w:val="24"/>
        </w:rPr>
        <w:t xml:space="preserve"> members, advisors, and guests. Costs are substantially higher than the </w:t>
      </w:r>
      <w:r w:rsidR="008F1495" w:rsidRPr="008F1495">
        <w:rPr>
          <w:color w:val="000000"/>
          <w:sz w:val="24"/>
          <w:szCs w:val="24"/>
        </w:rPr>
        <w:t>advance registration</w:t>
      </w:r>
      <w:r w:rsidRPr="008F1495">
        <w:rPr>
          <w:color w:val="000000"/>
          <w:sz w:val="24"/>
          <w:szCs w:val="24"/>
        </w:rPr>
        <w:t xml:space="preserve"> fees due to the higher costs incurred by the Association for last-minute </w:t>
      </w:r>
      <w:r w:rsidR="008F1495" w:rsidRPr="008F1495">
        <w:rPr>
          <w:color w:val="000000"/>
          <w:sz w:val="24"/>
          <w:szCs w:val="24"/>
        </w:rPr>
        <w:t>additions to</w:t>
      </w:r>
      <w:r w:rsidRPr="008F1495">
        <w:rPr>
          <w:color w:val="000000"/>
          <w:sz w:val="24"/>
          <w:szCs w:val="24"/>
        </w:rPr>
        <w:t xml:space="preserve"> meals, materials, and activities. Costs for on-site registration include all meals and </w:t>
      </w:r>
      <w:r w:rsidR="008F1495" w:rsidRPr="008F1495">
        <w:rPr>
          <w:color w:val="000000"/>
          <w:sz w:val="24"/>
          <w:szCs w:val="24"/>
        </w:rPr>
        <w:t>activities as</w:t>
      </w:r>
      <w:r w:rsidRPr="008F1495">
        <w:rPr>
          <w:color w:val="000000"/>
          <w:sz w:val="24"/>
          <w:szCs w:val="24"/>
        </w:rPr>
        <w:t xml:space="preserve"> outlined above under </w:t>
      </w:r>
      <w:r w:rsidRPr="008F1495">
        <w:rPr>
          <w:i/>
          <w:color w:val="000000"/>
          <w:sz w:val="24"/>
          <w:szCs w:val="24"/>
          <w:u w:val="single"/>
        </w:rPr>
        <w:t>General Registration Policies</w:t>
      </w:r>
      <w:r w:rsidRPr="008F1495">
        <w:rPr>
          <w:color w:val="000000"/>
          <w:sz w:val="24"/>
          <w:szCs w:val="24"/>
        </w:rPr>
        <w:t xml:space="preserve">. </w:t>
      </w:r>
    </w:p>
    <w:p w14:paraId="66F5B55F" w14:textId="6C7CD329" w:rsidR="00360A2E" w:rsidRPr="008F1495" w:rsidRDefault="000D48B6" w:rsidP="008F1495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line="229" w:lineRule="auto"/>
        <w:ind w:right="95"/>
        <w:rPr>
          <w:color w:val="000000"/>
          <w:sz w:val="24"/>
          <w:szCs w:val="24"/>
        </w:rPr>
      </w:pPr>
      <w:r w:rsidRPr="008F1495">
        <w:rPr>
          <w:color w:val="000000"/>
          <w:sz w:val="24"/>
          <w:szCs w:val="24"/>
        </w:rPr>
        <w:t xml:space="preserve">All registration paperwork mailed in </w:t>
      </w:r>
      <w:r w:rsidR="008F1495" w:rsidRPr="008F1495">
        <w:rPr>
          <w:color w:val="000000"/>
          <w:sz w:val="24"/>
          <w:szCs w:val="24"/>
        </w:rPr>
        <w:t>before</w:t>
      </w:r>
      <w:r w:rsidRPr="008F1495">
        <w:rPr>
          <w:color w:val="000000"/>
          <w:sz w:val="24"/>
          <w:szCs w:val="24"/>
        </w:rPr>
        <w:t xml:space="preserve"> the conference bearing a postmark </w:t>
      </w:r>
      <w:r w:rsidRPr="008F1495">
        <w:rPr>
          <w:b/>
          <w:color w:val="000000"/>
          <w:sz w:val="24"/>
          <w:szCs w:val="24"/>
          <w:u w:val="single"/>
        </w:rPr>
        <w:t>after</w:t>
      </w:r>
      <w:r w:rsidRPr="008F1495">
        <w:rPr>
          <w:b/>
          <w:color w:val="000000"/>
          <w:sz w:val="24"/>
          <w:szCs w:val="24"/>
        </w:rPr>
        <w:t xml:space="preserve"> </w:t>
      </w:r>
      <w:r w:rsidR="008F1495" w:rsidRPr="008F1495">
        <w:rPr>
          <w:color w:val="000000"/>
          <w:sz w:val="24"/>
          <w:szCs w:val="24"/>
        </w:rPr>
        <w:t>the designated</w:t>
      </w:r>
      <w:r w:rsidRPr="008F1495">
        <w:rPr>
          <w:color w:val="000000"/>
          <w:sz w:val="24"/>
          <w:szCs w:val="24"/>
        </w:rPr>
        <w:t xml:space="preserve"> due date </w:t>
      </w:r>
      <w:r w:rsidRPr="008F1495">
        <w:rPr>
          <w:b/>
          <w:i/>
          <w:color w:val="000000"/>
          <w:sz w:val="24"/>
          <w:szCs w:val="24"/>
          <w:u w:val="single"/>
        </w:rPr>
        <w:t>will not be processed as advance registration</w:t>
      </w:r>
      <w:r w:rsidRPr="008F1495">
        <w:rPr>
          <w:color w:val="000000"/>
          <w:sz w:val="24"/>
          <w:szCs w:val="24"/>
        </w:rPr>
        <w:t xml:space="preserve">. Instead, </w:t>
      </w:r>
      <w:r w:rsidR="008F1495" w:rsidRPr="008F1495">
        <w:rPr>
          <w:color w:val="000000"/>
          <w:sz w:val="24"/>
          <w:szCs w:val="24"/>
        </w:rPr>
        <w:t>these materials</w:t>
      </w:r>
      <w:r w:rsidRPr="008F1495">
        <w:rPr>
          <w:color w:val="000000"/>
          <w:sz w:val="24"/>
          <w:szCs w:val="24"/>
        </w:rPr>
        <w:t xml:space="preserve"> will be held for the chapter at the registration desk in Riverside and applied </w:t>
      </w:r>
      <w:r w:rsidR="008F1495" w:rsidRPr="008F1495">
        <w:rPr>
          <w:color w:val="000000"/>
          <w:sz w:val="24"/>
          <w:szCs w:val="24"/>
        </w:rPr>
        <w:t>towards the</w:t>
      </w:r>
      <w:r w:rsidRPr="008F1495">
        <w:rPr>
          <w:color w:val="000000"/>
          <w:sz w:val="24"/>
          <w:szCs w:val="24"/>
        </w:rPr>
        <w:t xml:space="preserve"> on-site registration fees. </w:t>
      </w:r>
    </w:p>
    <w:p w14:paraId="66F5B560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99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On-Site Fees</w:t>
      </w:r>
      <w:r>
        <w:rPr>
          <w:b/>
          <w:color w:val="000000"/>
          <w:sz w:val="24"/>
          <w:szCs w:val="24"/>
        </w:rPr>
        <w:t xml:space="preserve">: </w:t>
      </w:r>
    </w:p>
    <w:p w14:paraId="4DBCA8D0" w14:textId="150D7A49" w:rsidR="008F1495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9" w:right="52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Full-time Attendance (Affiliated Chapters)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$419.00 per person </w:t>
      </w:r>
    </w:p>
    <w:p w14:paraId="29FD713E" w14:textId="41190F2C" w:rsidR="008F1495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9" w:right="52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Full-time Attendance (Non-Affiliated Chapters)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$469.00 per person </w:t>
      </w:r>
    </w:p>
    <w:p w14:paraId="66F5B561" w14:textId="59A4FFFD" w:rsidR="00360A2E" w:rsidRPr="000F485F" w:rsidRDefault="000D48B6" w:rsidP="000F48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40" w:right="525"/>
        <w:rPr>
          <w:b/>
          <w:bCs/>
          <w:i/>
          <w:color w:val="000000"/>
          <w:sz w:val="24"/>
          <w:szCs w:val="24"/>
        </w:rPr>
      </w:pPr>
      <w:r w:rsidRPr="000F485F">
        <w:rPr>
          <w:b/>
          <w:bCs/>
          <w:i/>
          <w:color w:val="000000"/>
          <w:sz w:val="24"/>
          <w:szCs w:val="24"/>
        </w:rPr>
        <w:t xml:space="preserve">Part-time Attendance: </w:t>
      </w:r>
    </w:p>
    <w:p w14:paraId="1A67E252" w14:textId="2EA18CC9" w:rsidR="008F1495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2" w:right="432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Saturday, April </w:t>
      </w:r>
      <w:r w:rsidR="000F485F">
        <w:rPr>
          <w:color w:val="000000"/>
          <w:sz w:val="24"/>
          <w:szCs w:val="24"/>
        </w:rPr>
        <w:t>2</w:t>
      </w:r>
      <w:r w:rsidR="00D6546A">
        <w:rPr>
          <w:color w:val="000000"/>
          <w:sz w:val="24"/>
          <w:szCs w:val="24"/>
        </w:rPr>
        <w:t>7</w:t>
      </w:r>
      <w:r w:rsidR="003F5A1B"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202</w:t>
      </w:r>
      <w:r w:rsidR="000F485F">
        <w:rPr>
          <w:color w:val="000000"/>
          <w:sz w:val="24"/>
          <w:szCs w:val="24"/>
        </w:rPr>
        <w:t>4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$125.00* per person </w:t>
      </w:r>
    </w:p>
    <w:p w14:paraId="348518FB" w14:textId="4E98B09C" w:rsidR="008F1495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2" w:right="432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Sunday, April 2</w:t>
      </w:r>
      <w:r w:rsidR="000F485F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202</w:t>
      </w:r>
      <w:r w:rsidR="000F485F">
        <w:rPr>
          <w:color w:val="000000"/>
          <w:sz w:val="24"/>
          <w:szCs w:val="24"/>
        </w:rPr>
        <w:t>4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$125.00* per person </w:t>
      </w:r>
    </w:p>
    <w:p w14:paraId="5D7376D2" w14:textId="211AC38B" w:rsidR="008F1495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2" w:right="432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Monday, April </w:t>
      </w:r>
      <w:r w:rsidR="000F485F">
        <w:rPr>
          <w:color w:val="000000"/>
          <w:sz w:val="24"/>
          <w:szCs w:val="24"/>
        </w:rPr>
        <w:t>29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202</w:t>
      </w:r>
      <w:r w:rsidR="000F485F">
        <w:rPr>
          <w:color w:val="000000"/>
          <w:sz w:val="24"/>
          <w:szCs w:val="24"/>
        </w:rPr>
        <w:t>4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$200.00* per person </w:t>
      </w:r>
    </w:p>
    <w:p w14:paraId="39141185" w14:textId="58A7BED6" w:rsidR="008F1495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2" w:right="432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Monday night banquet </w:t>
      </w:r>
      <w:r>
        <w:rPr>
          <w:b/>
          <w:color w:val="000000"/>
          <w:sz w:val="24"/>
          <w:szCs w:val="24"/>
        </w:rPr>
        <w:t>ONLY</w:t>
      </w:r>
      <w:r w:rsidR="003F5A1B">
        <w:rPr>
          <w:b/>
          <w:color w:val="000000"/>
          <w:sz w:val="24"/>
          <w:szCs w:val="24"/>
        </w:rPr>
        <w:tab/>
      </w:r>
      <w:r w:rsidR="003F5A1B">
        <w:rPr>
          <w:b/>
          <w:color w:val="000000"/>
          <w:sz w:val="24"/>
          <w:szCs w:val="24"/>
        </w:rPr>
        <w:tab/>
      </w:r>
      <w:r w:rsidR="003F5A1B">
        <w:rPr>
          <w:b/>
          <w:color w:val="000000"/>
          <w:sz w:val="24"/>
          <w:szCs w:val="24"/>
        </w:rPr>
        <w:tab/>
      </w:r>
      <w:r w:rsidR="003F5A1B">
        <w:rPr>
          <w:b/>
          <w:color w:val="000000"/>
          <w:sz w:val="24"/>
          <w:szCs w:val="24"/>
        </w:rPr>
        <w:tab/>
      </w:r>
      <w:r w:rsidR="003F5A1B" w:rsidRPr="003F5A1B">
        <w:rPr>
          <w:bCs/>
          <w:color w:val="000000"/>
          <w:sz w:val="24"/>
          <w:szCs w:val="24"/>
        </w:rPr>
        <w:t>$</w:t>
      </w:r>
      <w:r>
        <w:rPr>
          <w:color w:val="000000"/>
          <w:sz w:val="24"/>
          <w:szCs w:val="24"/>
        </w:rPr>
        <w:t xml:space="preserve">95.00* per person </w:t>
      </w:r>
    </w:p>
    <w:p w14:paraId="0C23D487" w14:textId="77777777" w:rsidR="003F5A1B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2" w:right="432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Tuesday, April </w:t>
      </w:r>
      <w:r w:rsidR="000F485F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202</w:t>
      </w:r>
      <w:r w:rsidR="000F485F">
        <w:rPr>
          <w:color w:val="000000"/>
          <w:sz w:val="24"/>
          <w:szCs w:val="24"/>
        </w:rPr>
        <w:t>4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$125.00* per person </w:t>
      </w:r>
    </w:p>
    <w:p w14:paraId="66F5B562" w14:textId="3C9A7268" w:rsidR="00360A2E" w:rsidRDefault="000D48B6" w:rsidP="003F5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2" w:right="432" w:firstLine="238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</w:t>
      </w:r>
      <w:r>
        <w:rPr>
          <w:i/>
          <w:color w:val="000000"/>
          <w:sz w:val="24"/>
          <w:szCs w:val="24"/>
        </w:rPr>
        <w:t xml:space="preserve">Non-Affiliated Chapters add $25.00 to each amount shown. </w:t>
      </w:r>
    </w:p>
    <w:p w14:paraId="66F5B563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48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Substitutions</w:t>
      </w:r>
      <w:r>
        <w:rPr>
          <w:b/>
          <w:color w:val="000000"/>
          <w:sz w:val="24"/>
          <w:szCs w:val="24"/>
        </w:rPr>
        <w:t xml:space="preserve"> </w:t>
      </w:r>
    </w:p>
    <w:p w14:paraId="66F5B564" w14:textId="7351E34C" w:rsidR="00360A2E" w:rsidRPr="00F21342" w:rsidRDefault="000D48B6" w:rsidP="00F2134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"/>
        <w:rPr>
          <w:color w:val="000000"/>
          <w:sz w:val="24"/>
          <w:szCs w:val="24"/>
        </w:rPr>
      </w:pPr>
      <w:r w:rsidRPr="00F21342">
        <w:rPr>
          <w:b/>
          <w:color w:val="000000"/>
          <w:sz w:val="24"/>
          <w:szCs w:val="24"/>
        </w:rPr>
        <w:t xml:space="preserve">NO </w:t>
      </w:r>
      <w:r w:rsidRPr="00F21342">
        <w:rPr>
          <w:color w:val="000000"/>
          <w:sz w:val="24"/>
          <w:szCs w:val="24"/>
        </w:rPr>
        <w:t xml:space="preserve">substitutions may be made </w:t>
      </w:r>
      <w:r w:rsidRPr="00F21342">
        <w:rPr>
          <w:color w:val="000000"/>
          <w:sz w:val="24"/>
          <w:szCs w:val="24"/>
          <w:u w:val="single"/>
        </w:rPr>
        <w:t>in advance</w:t>
      </w:r>
      <w:r w:rsidRPr="00B52351">
        <w:rPr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of the FCCLA SLC. In addition, </w:t>
      </w:r>
      <w:r w:rsidRPr="00F21342">
        <w:rPr>
          <w:b/>
          <w:color w:val="000000"/>
          <w:sz w:val="24"/>
          <w:szCs w:val="24"/>
        </w:rPr>
        <w:t xml:space="preserve">NO </w:t>
      </w:r>
      <w:r w:rsidRPr="00F21342">
        <w:rPr>
          <w:color w:val="000000"/>
          <w:sz w:val="24"/>
          <w:szCs w:val="24"/>
        </w:rPr>
        <w:t>names initially</w:t>
      </w:r>
      <w:r w:rsidRPr="00F21342">
        <w:rPr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submitted on a chapter’s advance registration form shall be changed prior to the </w:t>
      </w:r>
      <w:r w:rsidR="00F21342" w:rsidRPr="00F21342">
        <w:rPr>
          <w:color w:val="000000"/>
          <w:sz w:val="24"/>
          <w:szCs w:val="24"/>
        </w:rPr>
        <w:t>state conference</w:t>
      </w:r>
      <w:r w:rsidRPr="00F21342">
        <w:rPr>
          <w:color w:val="000000"/>
          <w:sz w:val="24"/>
          <w:szCs w:val="24"/>
        </w:rPr>
        <w:t xml:space="preserve">. </w:t>
      </w:r>
    </w:p>
    <w:p w14:paraId="03E8CC77" w14:textId="2A89D971" w:rsidR="00F21342" w:rsidRPr="00F21342" w:rsidRDefault="000D48B6" w:rsidP="00F2134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5"/>
        <w:rPr>
          <w:color w:val="000000"/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Chapters may make name substitutions during the posted registration hours at </w:t>
      </w:r>
      <w:r w:rsidR="00F21342" w:rsidRPr="00F21342">
        <w:rPr>
          <w:color w:val="000000"/>
          <w:sz w:val="24"/>
          <w:szCs w:val="24"/>
        </w:rPr>
        <w:t>the registration</w:t>
      </w:r>
      <w:r w:rsidRPr="00F21342">
        <w:rPr>
          <w:color w:val="000000"/>
          <w:sz w:val="24"/>
          <w:szCs w:val="24"/>
        </w:rPr>
        <w:t xml:space="preserve"> desk in Riverside. There will be a charge of </w:t>
      </w:r>
      <w:r w:rsidRPr="00F21342">
        <w:rPr>
          <w:b/>
          <w:color w:val="000000"/>
          <w:sz w:val="24"/>
          <w:szCs w:val="24"/>
        </w:rPr>
        <w:t xml:space="preserve">$15 </w:t>
      </w:r>
      <w:r w:rsidRPr="00F21342">
        <w:rPr>
          <w:color w:val="000000"/>
          <w:sz w:val="24"/>
          <w:szCs w:val="24"/>
        </w:rPr>
        <w:t>per name substitution.</w:t>
      </w:r>
    </w:p>
    <w:p w14:paraId="66F5B565" w14:textId="246CFB13" w:rsidR="00360A2E" w:rsidRPr="00F21342" w:rsidRDefault="000D48B6" w:rsidP="00F2134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5"/>
        <w:rPr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Substitute names </w:t>
      </w:r>
      <w:r w:rsidRPr="00F21342">
        <w:rPr>
          <w:b/>
          <w:color w:val="000000"/>
          <w:sz w:val="24"/>
          <w:szCs w:val="24"/>
          <w:u w:val="single"/>
        </w:rPr>
        <w:t>must</w:t>
      </w:r>
      <w:r w:rsidRPr="00B52351">
        <w:rPr>
          <w:b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be attendees from the </w:t>
      </w:r>
      <w:r w:rsidRPr="00F21342">
        <w:rPr>
          <w:i/>
          <w:color w:val="000000"/>
          <w:sz w:val="24"/>
          <w:szCs w:val="24"/>
          <w:u w:val="single"/>
        </w:rPr>
        <w:t>same chapter</w:t>
      </w:r>
      <w:r w:rsidRPr="00B52351">
        <w:rPr>
          <w:i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>as the individual being replaced.</w:t>
      </w:r>
    </w:p>
    <w:p w14:paraId="66F5B566" w14:textId="0CE3E7FA" w:rsidR="00360A2E" w:rsidRPr="00F21342" w:rsidRDefault="000D48B6" w:rsidP="00F2134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5"/>
        <w:rPr>
          <w:color w:val="000000"/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Adding an </w:t>
      </w:r>
      <w:r w:rsidRPr="00F21342">
        <w:rPr>
          <w:i/>
          <w:color w:val="000000"/>
          <w:sz w:val="24"/>
          <w:szCs w:val="24"/>
          <w:u w:val="single"/>
        </w:rPr>
        <w:t>additional</w:t>
      </w:r>
      <w:r w:rsidRPr="00B52351">
        <w:rPr>
          <w:i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person to a chapter’s registration is </w:t>
      </w:r>
      <w:r w:rsidRPr="00F21342">
        <w:rPr>
          <w:b/>
          <w:color w:val="000000"/>
          <w:sz w:val="24"/>
          <w:szCs w:val="24"/>
          <w:u w:val="single"/>
        </w:rPr>
        <w:t>not</w:t>
      </w:r>
      <w:r w:rsidRPr="00B52351">
        <w:rPr>
          <w:b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a substitution. Instead, it </w:t>
      </w:r>
      <w:r w:rsidR="00F21342" w:rsidRPr="00F21342">
        <w:rPr>
          <w:color w:val="000000"/>
          <w:sz w:val="24"/>
          <w:szCs w:val="24"/>
        </w:rPr>
        <w:t>is considered</w:t>
      </w:r>
      <w:r w:rsidRPr="00F21342">
        <w:rPr>
          <w:color w:val="000000"/>
          <w:sz w:val="24"/>
          <w:szCs w:val="24"/>
        </w:rPr>
        <w:t xml:space="preserve"> an on-site registration. </w:t>
      </w:r>
    </w:p>
    <w:p w14:paraId="66F5B567" w14:textId="568BD66C" w:rsidR="00360A2E" w:rsidRPr="00F21342" w:rsidRDefault="000D48B6" w:rsidP="00F2134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"/>
        <w:jc w:val="both"/>
        <w:rPr>
          <w:color w:val="000000"/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Individuals attending the FCCLA SLC as a substitute but not officially registered under </w:t>
      </w:r>
      <w:r w:rsidR="00F21342" w:rsidRPr="00F21342">
        <w:rPr>
          <w:color w:val="000000"/>
          <w:sz w:val="24"/>
          <w:szCs w:val="24"/>
        </w:rPr>
        <w:t>their own</w:t>
      </w:r>
      <w:r w:rsidRPr="00F21342">
        <w:rPr>
          <w:color w:val="000000"/>
          <w:sz w:val="24"/>
          <w:szCs w:val="24"/>
        </w:rPr>
        <w:t xml:space="preserve"> name will be prohibited from further participation in the state conference and the </w:t>
      </w:r>
      <w:r w:rsidR="00F21342" w:rsidRPr="00F21342">
        <w:rPr>
          <w:color w:val="000000"/>
          <w:sz w:val="24"/>
          <w:szCs w:val="24"/>
        </w:rPr>
        <w:t>STAR competition</w:t>
      </w:r>
      <w:r w:rsidRPr="00F21342">
        <w:rPr>
          <w:color w:val="000000"/>
          <w:sz w:val="24"/>
          <w:szCs w:val="24"/>
        </w:rPr>
        <w:t>. They will be barred from receiving a STAR award of any kind.</w:t>
      </w:r>
    </w:p>
    <w:p w14:paraId="34459022" w14:textId="2CDC3F09" w:rsidR="00F21342" w:rsidRDefault="00F21342" w:rsidP="7D786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240" w:lineRule="auto"/>
        <w:ind w:right="76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 w:rsidRPr="7D786640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2 </w:t>
      </w:r>
    </w:p>
    <w:p w14:paraId="2DE9E352" w14:textId="77777777" w:rsidR="00D6546A" w:rsidRDefault="00D654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0"/>
        <w:rPr>
          <w:b/>
          <w:color w:val="000000"/>
          <w:sz w:val="24"/>
          <w:szCs w:val="24"/>
          <w:u w:val="single"/>
        </w:rPr>
      </w:pPr>
    </w:p>
    <w:p w14:paraId="66F5B569" w14:textId="06A2C846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Cancellations/Refunds</w:t>
      </w:r>
      <w:r>
        <w:rPr>
          <w:b/>
          <w:color w:val="000000"/>
          <w:sz w:val="24"/>
          <w:szCs w:val="24"/>
        </w:rPr>
        <w:t xml:space="preserve"> </w:t>
      </w:r>
    </w:p>
    <w:p w14:paraId="66F5B56A" w14:textId="14621B73" w:rsidR="00360A2E" w:rsidRPr="00F21342" w:rsidRDefault="000D48B6" w:rsidP="00F2134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4"/>
        <w:rPr>
          <w:color w:val="000000"/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Requests for cancellation and refund of advance registration fees </w:t>
      </w:r>
      <w:r w:rsidRPr="00F21342">
        <w:rPr>
          <w:b/>
          <w:color w:val="000000"/>
          <w:sz w:val="24"/>
          <w:szCs w:val="24"/>
          <w:u w:val="single"/>
        </w:rPr>
        <w:t>must</w:t>
      </w:r>
      <w:r w:rsidRPr="00F21342">
        <w:rPr>
          <w:bCs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be made in writing </w:t>
      </w:r>
      <w:r w:rsidR="00F21342" w:rsidRPr="00F21342">
        <w:rPr>
          <w:color w:val="000000"/>
          <w:sz w:val="24"/>
          <w:szCs w:val="24"/>
        </w:rPr>
        <w:t>to the</w:t>
      </w:r>
      <w:r w:rsidRPr="00F21342">
        <w:rPr>
          <w:color w:val="000000"/>
          <w:sz w:val="24"/>
          <w:szCs w:val="24"/>
        </w:rPr>
        <w:t xml:space="preserve"> California FCCLA Financial Services Office. </w:t>
      </w:r>
    </w:p>
    <w:p w14:paraId="5F4FF244" w14:textId="248BD677" w:rsidR="00F21342" w:rsidRPr="00F21342" w:rsidRDefault="000D48B6" w:rsidP="00F2134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4"/>
        <w:rPr>
          <w:color w:val="000000"/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Requests for cancellation and refund of advance registration fees </w:t>
      </w:r>
      <w:r w:rsidRPr="00F21342">
        <w:rPr>
          <w:b/>
          <w:color w:val="000000"/>
          <w:sz w:val="24"/>
          <w:szCs w:val="24"/>
          <w:u w:val="single"/>
        </w:rPr>
        <w:t xml:space="preserve">must be </w:t>
      </w:r>
      <w:r w:rsidRPr="00F21342">
        <w:rPr>
          <w:b/>
          <w:i/>
          <w:color w:val="000000"/>
          <w:sz w:val="24"/>
          <w:szCs w:val="24"/>
          <w:u w:val="single"/>
        </w:rPr>
        <w:t>received</w:t>
      </w:r>
      <w:r w:rsidRPr="00F21342">
        <w:rPr>
          <w:bCs/>
          <w:iCs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in </w:t>
      </w:r>
      <w:r w:rsidR="00F21342" w:rsidRPr="00F21342">
        <w:rPr>
          <w:color w:val="000000"/>
          <w:sz w:val="24"/>
          <w:szCs w:val="24"/>
        </w:rPr>
        <w:t>the California</w:t>
      </w:r>
      <w:r w:rsidRPr="00F21342">
        <w:rPr>
          <w:color w:val="000000"/>
          <w:sz w:val="24"/>
          <w:szCs w:val="24"/>
        </w:rPr>
        <w:t xml:space="preserve"> FCCLA Financial Services Office </w:t>
      </w:r>
      <w:r w:rsidRPr="00F21342">
        <w:rPr>
          <w:i/>
          <w:color w:val="000000"/>
          <w:sz w:val="24"/>
          <w:szCs w:val="24"/>
          <w:u w:val="single"/>
        </w:rPr>
        <w:t xml:space="preserve">no later than 5:00 p.m. on Friday, March </w:t>
      </w:r>
      <w:r w:rsidR="00F21342" w:rsidRPr="00F21342">
        <w:rPr>
          <w:i/>
          <w:color w:val="000000"/>
          <w:sz w:val="24"/>
          <w:szCs w:val="24"/>
          <w:u w:val="single"/>
        </w:rPr>
        <w:t>24</w:t>
      </w:r>
      <w:r w:rsidR="00F21342" w:rsidRPr="000B4530">
        <w:rPr>
          <w:i/>
          <w:color w:val="000000"/>
          <w:sz w:val="24"/>
          <w:szCs w:val="24"/>
          <w:u w:val="single"/>
        </w:rPr>
        <w:t>, 2024</w:t>
      </w:r>
      <w:r w:rsidRPr="00F21342">
        <w:rPr>
          <w:color w:val="000000"/>
          <w:sz w:val="24"/>
          <w:szCs w:val="24"/>
        </w:rPr>
        <w:t xml:space="preserve">. THIS IS </w:t>
      </w:r>
      <w:r w:rsidRPr="00F21342">
        <w:rPr>
          <w:b/>
          <w:color w:val="000000"/>
          <w:sz w:val="24"/>
          <w:szCs w:val="24"/>
        </w:rPr>
        <w:t xml:space="preserve">NOT </w:t>
      </w:r>
      <w:r w:rsidRPr="00F21342">
        <w:rPr>
          <w:color w:val="000000"/>
          <w:sz w:val="24"/>
          <w:szCs w:val="24"/>
        </w:rPr>
        <w:t xml:space="preserve">A POSTMARK DEADLINE. The request for a refund must be </w:t>
      </w:r>
      <w:r w:rsidRPr="00F21342">
        <w:rPr>
          <w:b/>
          <w:i/>
          <w:color w:val="000000"/>
          <w:sz w:val="24"/>
          <w:szCs w:val="24"/>
          <w:u w:val="single"/>
        </w:rPr>
        <w:t>received</w:t>
      </w:r>
      <w:r w:rsidRPr="00F21342">
        <w:rPr>
          <w:b/>
          <w:i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by this deadline. </w:t>
      </w:r>
    </w:p>
    <w:p w14:paraId="22D0BF97" w14:textId="4770B7B3" w:rsidR="00F21342" w:rsidRPr="00F21342" w:rsidRDefault="000D48B6" w:rsidP="00F2134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4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F21342">
        <w:rPr>
          <w:i/>
          <w:color w:val="000000"/>
          <w:sz w:val="24"/>
          <w:szCs w:val="24"/>
          <w:u w:val="single"/>
        </w:rPr>
        <w:t>No refunds will be granted after 5:00 p.m. on Friday, March 24, 202</w:t>
      </w:r>
      <w:r w:rsidR="00F21342">
        <w:rPr>
          <w:i/>
          <w:color w:val="000000"/>
          <w:sz w:val="24"/>
          <w:szCs w:val="24"/>
          <w:u w:val="single"/>
        </w:rPr>
        <w:t>4</w:t>
      </w:r>
      <w:r w:rsidRPr="00F21342">
        <w:rPr>
          <w:i/>
          <w:color w:val="000000"/>
          <w:sz w:val="24"/>
          <w:szCs w:val="24"/>
          <w:u w:val="single"/>
        </w:rPr>
        <w:t xml:space="preserve">, for </w:t>
      </w:r>
      <w:r w:rsidRPr="00F21342">
        <w:rPr>
          <w:b/>
          <w:i/>
          <w:color w:val="000000"/>
          <w:sz w:val="24"/>
          <w:szCs w:val="24"/>
          <w:u w:val="single"/>
        </w:rPr>
        <w:t xml:space="preserve">any </w:t>
      </w:r>
      <w:r w:rsidRPr="00F21342">
        <w:rPr>
          <w:i/>
          <w:color w:val="000000"/>
          <w:sz w:val="24"/>
          <w:szCs w:val="24"/>
          <w:u w:val="single"/>
        </w:rPr>
        <w:t>reason!</w:t>
      </w:r>
      <w:r w:rsidRPr="00F21342">
        <w:rPr>
          <w:i/>
          <w:color w:val="000000"/>
          <w:sz w:val="24"/>
          <w:szCs w:val="24"/>
        </w:rPr>
        <w:t xml:space="preserve"> </w:t>
      </w:r>
    </w:p>
    <w:p w14:paraId="66F5B56C" w14:textId="3D52C0C6" w:rsidR="00360A2E" w:rsidRPr="00F21342" w:rsidRDefault="000D48B6" w:rsidP="00F2134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4"/>
        <w:rPr>
          <w:color w:val="000000"/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A </w:t>
      </w:r>
      <w:r w:rsidRPr="00F21342">
        <w:rPr>
          <w:b/>
          <w:color w:val="000000"/>
          <w:sz w:val="24"/>
          <w:szCs w:val="24"/>
        </w:rPr>
        <w:t xml:space="preserve">$35 </w:t>
      </w:r>
      <w:r w:rsidRPr="00F21342">
        <w:rPr>
          <w:color w:val="000000"/>
          <w:sz w:val="24"/>
          <w:szCs w:val="24"/>
        </w:rPr>
        <w:t xml:space="preserve">handling fee will be deducted from </w:t>
      </w:r>
      <w:proofErr w:type="gramStart"/>
      <w:r w:rsidRPr="00F21342">
        <w:rPr>
          <w:color w:val="000000"/>
          <w:sz w:val="24"/>
          <w:szCs w:val="24"/>
        </w:rPr>
        <w:t xml:space="preserve">each </w:t>
      </w:r>
      <w:r w:rsidRPr="00F21342">
        <w:rPr>
          <w:i/>
          <w:color w:val="000000"/>
          <w:sz w:val="24"/>
          <w:szCs w:val="24"/>
          <w:u w:val="single"/>
        </w:rPr>
        <w:t>individual’s</w:t>
      </w:r>
      <w:proofErr w:type="gramEnd"/>
      <w:r w:rsidRPr="00F21342">
        <w:rPr>
          <w:i/>
          <w:color w:val="000000"/>
          <w:sz w:val="24"/>
          <w:szCs w:val="24"/>
          <w:u w:val="single"/>
        </w:rPr>
        <w:t xml:space="preserve"> </w:t>
      </w:r>
      <w:r w:rsidRPr="00F21342">
        <w:rPr>
          <w:color w:val="000000"/>
          <w:sz w:val="24"/>
          <w:szCs w:val="24"/>
        </w:rPr>
        <w:t xml:space="preserve">registration refund. </w:t>
      </w:r>
    </w:p>
    <w:p w14:paraId="66F5B56D" w14:textId="5BC24970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29" w:lineRule="auto"/>
        <w:ind w:left="303" w:right="11" w:hanging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VOTING DELEGATE REGISTRATION: </w:t>
      </w:r>
      <w:r>
        <w:rPr>
          <w:color w:val="000000"/>
          <w:sz w:val="24"/>
          <w:szCs w:val="24"/>
        </w:rPr>
        <w:t xml:space="preserve">Affiliated Chapters are represented by voting delegates </w:t>
      </w:r>
      <w:r w:rsidR="00F21342">
        <w:rPr>
          <w:color w:val="000000"/>
          <w:sz w:val="24"/>
          <w:szCs w:val="24"/>
        </w:rPr>
        <w:t>at the</w:t>
      </w:r>
      <w:r>
        <w:rPr>
          <w:color w:val="000000"/>
          <w:sz w:val="24"/>
          <w:szCs w:val="24"/>
        </w:rPr>
        <w:t xml:space="preserve"> election polls and during the business meeting at the FCCLA SLC. Chapters must designate, </w:t>
      </w:r>
      <w:r w:rsidR="00F21342">
        <w:rPr>
          <w:color w:val="000000"/>
          <w:sz w:val="24"/>
          <w:szCs w:val="24"/>
        </w:rPr>
        <w:t>in their</w:t>
      </w:r>
      <w:r>
        <w:rPr>
          <w:color w:val="000000"/>
          <w:sz w:val="24"/>
          <w:szCs w:val="24"/>
        </w:rPr>
        <w:t xml:space="preserve"> conference registration materials, which member or members will serve as the </w:t>
      </w:r>
      <w:r w:rsidR="00F21342">
        <w:rPr>
          <w:color w:val="000000"/>
          <w:sz w:val="24"/>
          <w:szCs w:val="24"/>
        </w:rPr>
        <w:t>chapter’s official</w:t>
      </w:r>
      <w:r>
        <w:rPr>
          <w:color w:val="000000"/>
          <w:sz w:val="24"/>
          <w:szCs w:val="24"/>
        </w:rPr>
        <w:t xml:space="preserve"> voting delegate(s). The chart below indicates the number of voting delegates to which </w:t>
      </w:r>
      <w:r w:rsidR="00F21342">
        <w:rPr>
          <w:color w:val="000000"/>
          <w:sz w:val="24"/>
          <w:szCs w:val="24"/>
        </w:rPr>
        <w:t>each chapter</w:t>
      </w:r>
      <w:r>
        <w:rPr>
          <w:color w:val="000000"/>
          <w:sz w:val="24"/>
          <w:szCs w:val="24"/>
        </w:rPr>
        <w:t xml:space="preserve"> is entitled based on chapter membership as of March 1, 202</w:t>
      </w:r>
      <w:r w:rsidR="00B5235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Chapters that fail </w:t>
      </w:r>
      <w:r w:rsidR="00F21342">
        <w:rPr>
          <w:color w:val="000000"/>
          <w:sz w:val="24"/>
          <w:szCs w:val="24"/>
        </w:rPr>
        <w:t>to designate</w:t>
      </w:r>
      <w:r>
        <w:rPr>
          <w:color w:val="000000"/>
          <w:sz w:val="24"/>
          <w:szCs w:val="24"/>
        </w:rPr>
        <w:t xml:space="preserve"> the proper number of voting delegates on their conference registration form will find </w:t>
      </w:r>
      <w:r w:rsidR="003F5A1B">
        <w:rPr>
          <w:color w:val="000000"/>
          <w:sz w:val="24"/>
          <w:szCs w:val="24"/>
        </w:rPr>
        <w:t>that members</w:t>
      </w:r>
      <w:r>
        <w:rPr>
          <w:color w:val="000000"/>
          <w:sz w:val="24"/>
          <w:szCs w:val="24"/>
        </w:rPr>
        <w:t xml:space="preserve"> will be arbitrarily assigned as voting delegates by the conference registrar. </w:t>
      </w:r>
    </w:p>
    <w:p w14:paraId="66F5B56E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Details Relating to Delegate Selection</w:t>
      </w:r>
      <w:r>
        <w:rPr>
          <w:b/>
          <w:color w:val="000000"/>
          <w:sz w:val="24"/>
          <w:szCs w:val="24"/>
        </w:rPr>
        <w:t xml:space="preserve"> </w:t>
      </w:r>
    </w:p>
    <w:p w14:paraId="66F5B56F" w14:textId="4F785F3C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47" w:right="88" w:hanging="3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Nominating Committee Members MUST be designated by their local chapter as official </w:t>
      </w:r>
      <w:r w:rsidR="00F21342">
        <w:rPr>
          <w:color w:val="000000"/>
          <w:sz w:val="24"/>
          <w:szCs w:val="24"/>
        </w:rPr>
        <w:t>voting delegates</w:t>
      </w:r>
      <w:r>
        <w:rPr>
          <w:color w:val="000000"/>
          <w:sz w:val="24"/>
          <w:szCs w:val="24"/>
        </w:rPr>
        <w:t xml:space="preserve">.  </w:t>
      </w:r>
    </w:p>
    <w:p w14:paraId="66F5B570" w14:textId="5710D4F4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847" w:right="566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Nominating Committee Members CANNOT be competitors in a STAR Event State </w:t>
      </w:r>
      <w:r w:rsidR="00F21342">
        <w:rPr>
          <w:color w:val="000000"/>
          <w:sz w:val="24"/>
          <w:szCs w:val="24"/>
        </w:rPr>
        <w:t>Finals event</w:t>
      </w:r>
      <w:r>
        <w:rPr>
          <w:color w:val="000000"/>
          <w:sz w:val="24"/>
          <w:szCs w:val="24"/>
        </w:rPr>
        <w:t xml:space="preserve">. </w:t>
      </w:r>
    </w:p>
    <w:p w14:paraId="66F5B571" w14:textId="454D0495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847" w:right="21" w:hanging="3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This year, students competing in STAR Event State Finals events CAN serve as official </w:t>
      </w:r>
      <w:r w:rsidR="00F21342">
        <w:rPr>
          <w:color w:val="000000"/>
          <w:sz w:val="24"/>
          <w:szCs w:val="24"/>
        </w:rPr>
        <w:t>voting delegates</w:t>
      </w:r>
      <w:r>
        <w:rPr>
          <w:color w:val="000000"/>
          <w:sz w:val="24"/>
          <w:szCs w:val="24"/>
        </w:rPr>
        <w:t xml:space="preserve">. </w:t>
      </w:r>
    </w:p>
    <w:p w14:paraId="66F5B572" w14:textId="52029CC8" w:rsidR="00360A2E" w:rsidRPr="003F5A1B" w:rsidRDefault="000D48B6" w:rsidP="003F5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847" w:right="78" w:firstLine="2"/>
        <w:rPr>
          <w:i/>
          <w:color w:val="000000"/>
          <w:sz w:val="24"/>
          <w:szCs w:val="24"/>
        </w:rPr>
      </w:pPr>
      <w:r w:rsidRPr="003F5A1B">
        <w:rPr>
          <w:i/>
          <w:color w:val="000000"/>
          <w:sz w:val="24"/>
          <w:szCs w:val="24"/>
          <w:u w:val="single"/>
        </w:rPr>
        <w:t>Membership</w:t>
      </w:r>
      <w:r w:rsidR="00F21342" w:rsidRPr="003F5A1B">
        <w:rPr>
          <w:i/>
          <w:color w:val="000000"/>
          <w:sz w:val="24"/>
          <w:szCs w:val="24"/>
          <w:u w:val="single"/>
        </w:rPr>
        <w:t xml:space="preserve"> </w:t>
      </w:r>
      <w:r w:rsidRPr="003F5A1B">
        <w:rPr>
          <w:i/>
          <w:color w:val="000000"/>
          <w:sz w:val="24"/>
          <w:szCs w:val="24"/>
          <w:u w:val="single"/>
        </w:rPr>
        <w:t>Delegates</w:t>
      </w:r>
      <w:r w:rsidR="003F5A1B">
        <w:rPr>
          <w:i/>
          <w:color w:val="000000"/>
          <w:sz w:val="24"/>
          <w:szCs w:val="24"/>
        </w:rPr>
        <w:tab/>
      </w:r>
      <w:r w:rsidR="003F5A1B">
        <w:rPr>
          <w:i/>
          <w:color w:val="000000"/>
          <w:sz w:val="24"/>
          <w:szCs w:val="24"/>
        </w:rPr>
        <w:tab/>
      </w:r>
      <w:r w:rsidRPr="003F5A1B">
        <w:rPr>
          <w:i/>
          <w:color w:val="000000"/>
          <w:sz w:val="24"/>
          <w:szCs w:val="24"/>
          <w:u w:val="single"/>
        </w:rPr>
        <w:t>Membership Delegates</w:t>
      </w:r>
      <w:r w:rsidR="003F5A1B">
        <w:rPr>
          <w:i/>
          <w:color w:val="000000"/>
          <w:sz w:val="24"/>
          <w:szCs w:val="24"/>
        </w:rPr>
        <w:tab/>
      </w:r>
      <w:r w:rsidR="003F5A1B">
        <w:rPr>
          <w:i/>
          <w:color w:val="000000"/>
          <w:sz w:val="24"/>
          <w:szCs w:val="24"/>
        </w:rPr>
        <w:tab/>
      </w:r>
      <w:r w:rsidRPr="003F5A1B">
        <w:rPr>
          <w:i/>
          <w:color w:val="000000"/>
          <w:sz w:val="24"/>
          <w:szCs w:val="24"/>
          <w:u w:val="single"/>
        </w:rPr>
        <w:t>Membership Delegates</w:t>
      </w:r>
      <w:r>
        <w:rPr>
          <w:i/>
          <w:color w:val="000000"/>
          <w:sz w:val="24"/>
          <w:szCs w:val="24"/>
        </w:rPr>
        <w:t xml:space="preserve"> </w:t>
      </w:r>
      <w:r w:rsidR="003F5A1B">
        <w:rPr>
          <w:i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12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01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101–125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06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226–250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11</w:t>
      </w:r>
    </w:p>
    <w:p w14:paraId="66F5B573" w14:textId="38090E3B" w:rsidR="00360A2E" w:rsidRDefault="000D48B6" w:rsidP="003F5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7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13–24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02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126–150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07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251–275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12</w:t>
      </w:r>
    </w:p>
    <w:p w14:paraId="66F5B574" w14:textId="03FCF5FC" w:rsidR="00360A2E" w:rsidRDefault="000D48B6" w:rsidP="003F5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25–50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03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151–175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08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276–300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13</w:t>
      </w:r>
    </w:p>
    <w:p w14:paraId="66F5B575" w14:textId="3A1E9D04" w:rsidR="00360A2E" w:rsidRDefault="000D48B6" w:rsidP="003F5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51–75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04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176–200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09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over 300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14</w:t>
      </w:r>
    </w:p>
    <w:p w14:paraId="66F5B576" w14:textId="52A5615F" w:rsidR="00360A2E" w:rsidRDefault="000D48B6" w:rsidP="003F5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76–100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05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201–225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10</w:t>
      </w:r>
    </w:p>
    <w:p w14:paraId="66F5B577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10" w:line="240" w:lineRule="auto"/>
        <w:ind w:right="77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3 </w:t>
      </w:r>
    </w:p>
    <w:sectPr w:rsidR="00360A2E">
      <w:pgSz w:w="12240" w:h="15840"/>
      <w:pgMar w:top="407" w:right="797" w:bottom="367" w:left="56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527"/>
    <w:multiLevelType w:val="hybridMultilevel"/>
    <w:tmpl w:val="C83C48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2D040BA"/>
    <w:multiLevelType w:val="hybridMultilevel"/>
    <w:tmpl w:val="CA9C4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937944"/>
    <w:multiLevelType w:val="hybridMultilevel"/>
    <w:tmpl w:val="AD3EB9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86F010A"/>
    <w:multiLevelType w:val="hybridMultilevel"/>
    <w:tmpl w:val="18EA08E8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23619642">
    <w:abstractNumId w:val="1"/>
  </w:num>
  <w:num w:numId="2" w16cid:durableId="1789350406">
    <w:abstractNumId w:val="0"/>
  </w:num>
  <w:num w:numId="3" w16cid:durableId="1763263026">
    <w:abstractNumId w:val="2"/>
  </w:num>
  <w:num w:numId="4" w16cid:durableId="592129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2E"/>
    <w:rsid w:val="000B4530"/>
    <w:rsid w:val="000D48B6"/>
    <w:rsid w:val="000F485F"/>
    <w:rsid w:val="002845AD"/>
    <w:rsid w:val="00360A2E"/>
    <w:rsid w:val="003F5A1B"/>
    <w:rsid w:val="00405F62"/>
    <w:rsid w:val="00781403"/>
    <w:rsid w:val="008F1495"/>
    <w:rsid w:val="00B52351"/>
    <w:rsid w:val="00CD2476"/>
    <w:rsid w:val="00D6546A"/>
    <w:rsid w:val="00DF3DB9"/>
    <w:rsid w:val="00E77972"/>
    <w:rsid w:val="00EF7BE5"/>
    <w:rsid w:val="00F21342"/>
    <w:rsid w:val="1746BCC7"/>
    <w:rsid w:val="39592181"/>
    <w:rsid w:val="3C527D8F"/>
    <w:rsid w:val="3CF335EA"/>
    <w:rsid w:val="4A29ED51"/>
    <w:rsid w:val="4C38E750"/>
    <w:rsid w:val="4DD3F3AF"/>
    <w:rsid w:val="5317854A"/>
    <w:rsid w:val="7D7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B53F"/>
  <w15:docId w15:val="{D454B2ED-40E7-47FE-ABCF-3B7A34D0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84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ew.officeapps.live.com/op/view.aspx?src=https%3A%2F%2Fca-fccla.org%2Fapplication%2Ffiles%2F5316%2F9220%2F2509%2F2023-24_State-Invoice.xls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d734e-4755-492c-841b-d744090178c9" xsi:nil="true"/>
    <lcf76f155ced4ddcb4097134ff3c332f xmlns="2ed2643e-267b-4fdb-9a10-5fe808877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CC28D5FBD0B40B940FF13AD73AC75" ma:contentTypeVersion="13" ma:contentTypeDescription="Create a new document." ma:contentTypeScope="" ma:versionID="e57dcb2bcdce1649db4f9c7e785e98f8">
  <xsd:schema xmlns:xsd="http://www.w3.org/2001/XMLSchema" xmlns:xs="http://www.w3.org/2001/XMLSchema" xmlns:p="http://schemas.microsoft.com/office/2006/metadata/properties" xmlns:ns2="2ed2643e-267b-4fdb-9a10-5fe8088778df" xmlns:ns3="717d734e-4755-492c-841b-d744090178c9" targetNamespace="http://schemas.microsoft.com/office/2006/metadata/properties" ma:root="true" ma:fieldsID="9aa16692be76f0b07c1017f121b5c1b2" ns2:_="" ns3:_="">
    <xsd:import namespace="2ed2643e-267b-4fdb-9a10-5fe8088778df"/>
    <xsd:import namespace="717d734e-4755-492c-841b-d74409017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643e-267b-4fdb-9a10-5fe808877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e37f9d-d07f-4231-b3f7-3b5f6b3b3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734e-4755-492c-841b-d74409017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57d51d-0008-4815-9e85-10479d83c9d6}" ma:internalName="TaxCatchAll" ma:showField="CatchAllData" ma:web="717d734e-4755-492c-841b-d74409017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CF462-C0E1-4DE3-8482-3F4DFECA3E41}">
  <ds:schemaRefs>
    <ds:schemaRef ds:uri="http://schemas.microsoft.com/office/2006/metadata/properties"/>
    <ds:schemaRef ds:uri="http://schemas.microsoft.com/office/infopath/2007/PartnerControls"/>
    <ds:schemaRef ds:uri="717d734e-4755-492c-841b-d744090178c9"/>
    <ds:schemaRef ds:uri="2ed2643e-267b-4fdb-9a10-5fe8088778df"/>
  </ds:schemaRefs>
</ds:datastoreItem>
</file>

<file path=customXml/itemProps2.xml><?xml version="1.0" encoding="utf-8"?>
<ds:datastoreItem xmlns:ds="http://schemas.openxmlformats.org/officeDocument/2006/customXml" ds:itemID="{18B13638-BED6-47A6-8AED-7400A0844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DD152-6736-4D84-B10B-884195E1A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2643e-267b-4fdb-9a10-5fe8088778df"/>
    <ds:schemaRef ds:uri="717d734e-4755-492c-841b-d7440901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Bettencourt</dc:creator>
  <cp:lastModifiedBy>Beth Bettencourt</cp:lastModifiedBy>
  <cp:revision>5</cp:revision>
  <dcterms:created xsi:type="dcterms:W3CDTF">2023-11-15T17:39:00Z</dcterms:created>
  <dcterms:modified xsi:type="dcterms:W3CDTF">2023-11-15T17:41:00Z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0x010100F5A6B191CC8C084FA02484056B614528</vt:lpwstr>
  </property>
  <property fmtid="{D5CDD505-2E9C-101B-9397-08002B2CF9AE}" pid="3" name="MediaServiceImageTags">
    <vt:lpwstr/>
  </property>
</Properties>
</file>