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4B198" w14:textId="77777777" w:rsidR="00DE5C06" w:rsidRDefault="00DB06E3" w:rsidP="755186E1">
      <w:pPr>
        <w:pStyle w:val="Heading1"/>
        <w:ind w:firstLine="0"/>
        <w:rPr>
          <w:i/>
          <w:iCs/>
        </w:rPr>
      </w:pPr>
      <w:r>
        <w:rPr>
          <w:noProof/>
        </w:rPr>
        <w:drawing>
          <wp:anchor distT="0" distB="0" distL="0" distR="0" simplePos="0" relativeHeight="251658240" behindDoc="1" locked="0" layoutInCell="1" hidden="0" allowOverlap="1" wp14:anchorId="2134B1EC" wp14:editId="2134B1ED">
            <wp:simplePos x="0" y="0"/>
            <wp:positionH relativeFrom="margin">
              <wp:posOffset>-571498</wp:posOffset>
            </wp:positionH>
            <wp:positionV relativeFrom="page">
              <wp:posOffset>182880</wp:posOffset>
            </wp:positionV>
            <wp:extent cx="1477010" cy="11899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77010" cy="1189990"/>
                    </a:xfrm>
                    <a:prstGeom prst="rect">
                      <a:avLst/>
                    </a:prstGeom>
                    <a:ln/>
                  </pic:spPr>
                </pic:pic>
              </a:graphicData>
            </a:graphic>
          </wp:anchor>
        </w:drawing>
      </w:r>
      <w:r>
        <w:br/>
      </w:r>
      <w:r w:rsidRPr="755186E1">
        <w:rPr>
          <w:i/>
          <w:iCs/>
        </w:rPr>
        <w:t>Sponsored by Family and Consumer Sciences Education</w:t>
      </w:r>
    </w:p>
    <w:p w14:paraId="2134B199" w14:textId="77777777" w:rsidR="00DE5C06" w:rsidRDefault="00DB06E3">
      <w:pPr>
        <w:pStyle w:val="Heading1"/>
        <w:ind w:firstLine="0"/>
        <w:rPr>
          <w:b w:val="0"/>
        </w:rPr>
      </w:pPr>
      <w:r>
        <w:rPr>
          <w:b w:val="0"/>
        </w:rPr>
        <w:t>CALIFORNIA DEPARTMENT OF EDUCATION</w:t>
      </w:r>
    </w:p>
    <w:p w14:paraId="2134B19A" w14:textId="77777777" w:rsidR="00DE5C06" w:rsidRDefault="00DB06E3">
      <w:pPr>
        <w:jc w:val="center"/>
        <w:rPr>
          <w:rFonts w:ascii="Arial" w:eastAsia="Arial" w:hAnsi="Arial" w:cs="Arial"/>
          <w:sz w:val="24"/>
          <w:szCs w:val="24"/>
        </w:rPr>
      </w:pPr>
      <w:r>
        <w:rPr>
          <w:rFonts w:ascii="Arial" w:eastAsia="Arial" w:hAnsi="Arial" w:cs="Arial"/>
          <w:sz w:val="24"/>
          <w:szCs w:val="24"/>
        </w:rPr>
        <w:t>1430 N STREET, SUITE 4202</w:t>
      </w:r>
    </w:p>
    <w:p w14:paraId="2134B19B" w14:textId="77777777" w:rsidR="00DE5C06" w:rsidRDefault="00DB06E3">
      <w:pPr>
        <w:jc w:val="center"/>
        <w:rPr>
          <w:rFonts w:ascii="Arial" w:eastAsia="Arial" w:hAnsi="Arial" w:cs="Arial"/>
          <w:sz w:val="24"/>
          <w:szCs w:val="24"/>
        </w:rPr>
      </w:pPr>
      <w:r>
        <w:rPr>
          <w:rFonts w:ascii="Arial" w:eastAsia="Arial" w:hAnsi="Arial" w:cs="Arial"/>
          <w:sz w:val="24"/>
          <w:szCs w:val="24"/>
        </w:rPr>
        <w:t>SACRAMENTO, CA 95814</w:t>
      </w:r>
      <w:r>
        <w:rPr>
          <w:rFonts w:ascii="Arial" w:eastAsia="Arial" w:hAnsi="Arial" w:cs="Arial"/>
          <w:sz w:val="24"/>
          <w:szCs w:val="24"/>
        </w:rPr>
        <w:br/>
      </w:r>
      <w:r>
        <w:rPr>
          <w:rFonts w:ascii="Arial" w:eastAsia="Arial" w:hAnsi="Arial" w:cs="Arial"/>
          <w:i/>
          <w:sz w:val="24"/>
          <w:szCs w:val="24"/>
          <w:u w:val="single"/>
        </w:rPr>
        <w:t>www.ca-fccla.org</w:t>
      </w:r>
    </w:p>
    <w:p w14:paraId="2134B19C" w14:textId="77777777" w:rsidR="00DE5C06" w:rsidRDefault="00DE5C06">
      <w:pPr>
        <w:jc w:val="center"/>
        <w:rPr>
          <w:rFonts w:ascii="Arial" w:eastAsia="Arial" w:hAnsi="Arial" w:cs="Arial"/>
          <w:b/>
          <w:sz w:val="24"/>
          <w:szCs w:val="24"/>
        </w:rPr>
      </w:pPr>
    </w:p>
    <w:p w14:paraId="2134B19D" w14:textId="0D8E42F4" w:rsidR="00DE5C06" w:rsidRDefault="00DB06E3">
      <w:pPr>
        <w:jc w:val="center"/>
        <w:rPr>
          <w:rFonts w:ascii="Arial" w:eastAsia="Arial" w:hAnsi="Arial" w:cs="Arial"/>
          <w:b/>
          <w:sz w:val="24"/>
          <w:szCs w:val="24"/>
        </w:rPr>
      </w:pPr>
      <w:r>
        <w:rPr>
          <w:rFonts w:ascii="Arial" w:eastAsia="Arial" w:hAnsi="Arial" w:cs="Arial"/>
          <w:b/>
          <w:sz w:val="24"/>
          <w:szCs w:val="24"/>
        </w:rPr>
        <w:t>202</w:t>
      </w:r>
      <w:r w:rsidR="00750351">
        <w:rPr>
          <w:rFonts w:ascii="Arial" w:eastAsia="Arial" w:hAnsi="Arial" w:cs="Arial"/>
          <w:b/>
          <w:sz w:val="24"/>
          <w:szCs w:val="24"/>
        </w:rPr>
        <w:t>5</w:t>
      </w:r>
      <w:r>
        <w:rPr>
          <w:rFonts w:ascii="Arial" w:eastAsia="Arial" w:hAnsi="Arial" w:cs="Arial"/>
          <w:b/>
          <w:sz w:val="24"/>
          <w:szCs w:val="24"/>
        </w:rPr>
        <w:t xml:space="preserve"> State Leadership Conference</w:t>
      </w:r>
    </w:p>
    <w:p w14:paraId="2134B19E" w14:textId="2A5B5455" w:rsidR="00DE5C06" w:rsidRDefault="00DB06E3">
      <w:pPr>
        <w:jc w:val="center"/>
        <w:rPr>
          <w:rFonts w:ascii="Arial" w:eastAsia="Arial" w:hAnsi="Arial" w:cs="Arial"/>
          <w:b/>
          <w:sz w:val="24"/>
          <w:szCs w:val="24"/>
        </w:rPr>
      </w:pPr>
      <w:r>
        <w:rPr>
          <w:rFonts w:ascii="Arial" w:eastAsia="Arial" w:hAnsi="Arial" w:cs="Arial"/>
          <w:b/>
          <w:sz w:val="24"/>
          <w:szCs w:val="24"/>
        </w:rPr>
        <w:t>“</w:t>
      </w:r>
      <w:r w:rsidR="001747F1">
        <w:rPr>
          <w:rFonts w:ascii="Arial" w:eastAsia="Arial" w:hAnsi="Arial" w:cs="Arial"/>
          <w:b/>
          <w:sz w:val="24"/>
          <w:szCs w:val="24"/>
        </w:rPr>
        <w:t>Dare to Dream</w:t>
      </w:r>
      <w:r>
        <w:rPr>
          <w:rFonts w:ascii="Arial" w:eastAsia="Arial" w:hAnsi="Arial" w:cs="Arial"/>
          <w:b/>
          <w:sz w:val="24"/>
          <w:szCs w:val="24"/>
        </w:rPr>
        <w:t>”</w:t>
      </w:r>
    </w:p>
    <w:p w14:paraId="2134B19F" w14:textId="77777777" w:rsidR="00DE5C06" w:rsidRDefault="00DE5C06">
      <w:pPr>
        <w:jc w:val="center"/>
        <w:rPr>
          <w:rFonts w:ascii="Arial" w:eastAsia="Arial" w:hAnsi="Arial" w:cs="Arial"/>
          <w:b/>
          <w:sz w:val="24"/>
          <w:szCs w:val="24"/>
        </w:rPr>
      </w:pPr>
    </w:p>
    <w:p w14:paraId="2134B1A0" w14:textId="5C377D9C" w:rsidR="00DE5C06" w:rsidRDefault="755186E1">
      <w:pPr>
        <w:ind w:left="-180"/>
        <w:rPr>
          <w:rFonts w:ascii="Arial" w:eastAsia="Arial" w:hAnsi="Arial" w:cs="Arial"/>
          <w:sz w:val="24"/>
          <w:szCs w:val="24"/>
        </w:rPr>
      </w:pPr>
      <w:r w:rsidRPr="755186E1">
        <w:rPr>
          <w:rFonts w:ascii="Arial" w:eastAsia="Arial" w:hAnsi="Arial" w:cs="Arial"/>
          <w:sz w:val="24"/>
          <w:szCs w:val="24"/>
        </w:rPr>
        <w:t xml:space="preserve">California FCCLA and its sponsor, Family and Consumer Sciences Education, California Department of Education, invites members, advisors, and their guests to participate in the 78th Annual State Leadership Conference (SLC) in Riverside, CA. </w:t>
      </w:r>
      <w:r w:rsidRPr="755186E1">
        <w:rPr>
          <w:rFonts w:ascii="Arial" w:eastAsia="Arial" w:hAnsi="Arial" w:cs="Arial"/>
          <w:b/>
          <w:bCs/>
          <w:sz w:val="24"/>
          <w:szCs w:val="24"/>
        </w:rPr>
        <w:t xml:space="preserve">“Dare to Dream” </w:t>
      </w:r>
      <w:r w:rsidRPr="755186E1">
        <w:rPr>
          <w:rFonts w:ascii="Arial" w:eastAsia="Arial" w:hAnsi="Arial" w:cs="Arial"/>
          <w:sz w:val="24"/>
          <w:szCs w:val="24"/>
        </w:rPr>
        <w:t xml:space="preserve">is the theme for the four-day conference. </w:t>
      </w:r>
    </w:p>
    <w:p w14:paraId="2134B1A1" w14:textId="77777777" w:rsidR="00DE5C06" w:rsidRDefault="00DE5C06">
      <w:pPr>
        <w:ind w:hanging="180"/>
        <w:rPr>
          <w:rFonts w:ascii="Arial" w:eastAsia="Arial" w:hAnsi="Arial" w:cs="Arial"/>
          <w:sz w:val="24"/>
          <w:szCs w:val="24"/>
        </w:rPr>
      </w:pPr>
    </w:p>
    <w:p w14:paraId="2134B1A2" w14:textId="75A7D212" w:rsidR="00DE5C06" w:rsidRDefault="599DA6C1" w:rsidP="599DA6C1">
      <w:pPr>
        <w:widowControl w:val="0"/>
        <w:pBdr>
          <w:top w:val="nil"/>
          <w:left w:val="nil"/>
          <w:bottom w:val="nil"/>
          <w:right w:val="nil"/>
          <w:between w:val="nil"/>
        </w:pBdr>
        <w:ind w:left="-180"/>
        <w:rPr>
          <w:rFonts w:ascii="Arial" w:eastAsia="Arial" w:hAnsi="Arial" w:cs="Arial"/>
          <w:color w:val="000000"/>
          <w:sz w:val="24"/>
          <w:szCs w:val="24"/>
        </w:rPr>
      </w:pPr>
      <w:r w:rsidRPr="599DA6C1">
        <w:rPr>
          <w:rFonts w:ascii="Arial" w:eastAsia="Arial" w:hAnsi="Arial" w:cs="Arial"/>
          <w:color w:val="000000" w:themeColor="text1"/>
          <w:sz w:val="24"/>
          <w:szCs w:val="24"/>
        </w:rPr>
        <w:t>The 20</w:t>
      </w:r>
      <w:r w:rsidRPr="599DA6C1">
        <w:rPr>
          <w:rFonts w:ascii="Arial" w:eastAsia="Arial" w:hAnsi="Arial" w:cs="Arial"/>
          <w:sz w:val="24"/>
          <w:szCs w:val="24"/>
        </w:rPr>
        <w:t>24</w:t>
      </w:r>
      <w:r w:rsidRPr="599DA6C1">
        <w:rPr>
          <w:rFonts w:ascii="Arial" w:eastAsia="Arial" w:hAnsi="Arial" w:cs="Arial"/>
          <w:color w:val="000000" w:themeColor="text1"/>
          <w:sz w:val="24"/>
          <w:szCs w:val="24"/>
        </w:rPr>
        <w:t>–2</w:t>
      </w:r>
      <w:r w:rsidRPr="599DA6C1">
        <w:rPr>
          <w:rFonts w:ascii="Arial" w:eastAsia="Arial" w:hAnsi="Arial" w:cs="Arial"/>
          <w:sz w:val="24"/>
          <w:szCs w:val="24"/>
        </w:rPr>
        <w:t>5</w:t>
      </w:r>
      <w:r w:rsidRPr="599DA6C1">
        <w:rPr>
          <w:rFonts w:ascii="Arial" w:eastAsia="Arial" w:hAnsi="Arial" w:cs="Arial"/>
          <w:color w:val="000000" w:themeColor="text1"/>
          <w:sz w:val="24"/>
          <w:szCs w:val="24"/>
        </w:rPr>
        <w:t xml:space="preserve"> FCCLA State Officers have planned a conference that will involve and inspire members and advisors to increase pride and commitment in FCCLA. Conference sessions and activities will be held at the Riverside Convention Center and the Riverside Marriott. Lodging will be available at the Riverside Marriott (host hotel), along with </w:t>
      </w:r>
      <w:r w:rsidR="009F0D43" w:rsidRPr="599DA6C1">
        <w:rPr>
          <w:rFonts w:ascii="Arial" w:eastAsia="Arial" w:hAnsi="Arial" w:cs="Arial"/>
          <w:color w:val="000000" w:themeColor="text1"/>
          <w:sz w:val="24"/>
          <w:szCs w:val="24"/>
        </w:rPr>
        <w:t>Hyatt</w:t>
      </w:r>
      <w:r w:rsidRPr="599DA6C1">
        <w:rPr>
          <w:rFonts w:ascii="Arial" w:eastAsia="Arial" w:hAnsi="Arial" w:cs="Arial"/>
          <w:color w:val="000000" w:themeColor="text1"/>
          <w:sz w:val="24"/>
          <w:szCs w:val="24"/>
        </w:rPr>
        <w:t xml:space="preserve"> Place</w:t>
      </w:r>
      <w:r w:rsidRPr="599DA6C1">
        <w:rPr>
          <w:rFonts w:ascii="Arial" w:eastAsia="Arial" w:hAnsi="Arial" w:cs="Arial"/>
          <w:sz w:val="24"/>
          <w:szCs w:val="24"/>
        </w:rPr>
        <w:t xml:space="preserve">, Mission </w:t>
      </w:r>
      <w:r w:rsidRPr="599DA6C1">
        <w:rPr>
          <w:rFonts w:ascii="Arial" w:eastAsia="Arial" w:hAnsi="Arial" w:cs="Arial"/>
          <w:color w:val="000000" w:themeColor="text1"/>
          <w:sz w:val="24"/>
          <w:szCs w:val="24"/>
        </w:rPr>
        <w:t>Inn and Hampton Inn.</w:t>
      </w:r>
    </w:p>
    <w:p w14:paraId="2134B1A3" w14:textId="77777777" w:rsidR="00DE5C06" w:rsidRDefault="00DE5C06">
      <w:pPr>
        <w:rPr>
          <w:rFonts w:ascii="Arial" w:eastAsia="Arial" w:hAnsi="Arial" w:cs="Arial"/>
          <w:sz w:val="24"/>
          <w:szCs w:val="24"/>
        </w:rPr>
      </w:pPr>
    </w:p>
    <w:p w14:paraId="2134B1A4" w14:textId="77777777" w:rsidR="00DE5C06" w:rsidRDefault="00DB06E3">
      <w:pPr>
        <w:ind w:left="-180"/>
        <w:rPr>
          <w:rFonts w:ascii="Arial" w:eastAsia="Arial" w:hAnsi="Arial" w:cs="Arial"/>
          <w:sz w:val="24"/>
          <w:szCs w:val="24"/>
        </w:rPr>
      </w:pPr>
      <w:r>
        <w:rPr>
          <w:rFonts w:ascii="Arial" w:eastAsia="Arial" w:hAnsi="Arial" w:cs="Arial"/>
          <w:sz w:val="24"/>
          <w:szCs w:val="24"/>
        </w:rPr>
        <w:t xml:space="preserve">We recommend you visit the California FCCLA website at </w:t>
      </w:r>
      <w:hyperlink r:id="rId11">
        <w:r>
          <w:rPr>
            <w:rFonts w:ascii="Arial" w:eastAsia="Arial" w:hAnsi="Arial" w:cs="Arial"/>
            <w:color w:val="0000FF"/>
            <w:sz w:val="24"/>
            <w:szCs w:val="24"/>
            <w:u w:val="single"/>
          </w:rPr>
          <w:t>www.ca-fccla.org</w:t>
        </w:r>
      </w:hyperlink>
      <w:r>
        <w:rPr>
          <w:rFonts w:ascii="Arial" w:eastAsia="Arial" w:hAnsi="Arial" w:cs="Arial"/>
          <w:sz w:val="24"/>
          <w:szCs w:val="24"/>
        </w:rPr>
        <w:t xml:space="preserve">. There you will find information about the upcoming SLC, nomination and election of state officers, the Students </w:t>
      </w:r>
      <w:proofErr w:type="gramStart"/>
      <w:r>
        <w:rPr>
          <w:rFonts w:ascii="Arial" w:eastAsia="Arial" w:hAnsi="Arial" w:cs="Arial"/>
          <w:sz w:val="24"/>
          <w:szCs w:val="24"/>
        </w:rPr>
        <w:t>Taking Action</w:t>
      </w:r>
      <w:proofErr w:type="gramEnd"/>
      <w:r>
        <w:rPr>
          <w:rFonts w:ascii="Arial" w:eastAsia="Arial" w:hAnsi="Arial" w:cs="Arial"/>
          <w:sz w:val="24"/>
          <w:szCs w:val="24"/>
        </w:rPr>
        <w:t xml:space="preserve"> with Recognition Events (STAR) state finals, conference registration and hotel reservations, as well as other materials to assist you in planning for your participation in the conference.</w:t>
      </w:r>
    </w:p>
    <w:p w14:paraId="2134B1A5" w14:textId="77777777" w:rsidR="00DE5C06" w:rsidRDefault="00DE5C06">
      <w:pPr>
        <w:ind w:left="-180"/>
        <w:rPr>
          <w:rFonts w:ascii="Arial" w:eastAsia="Arial" w:hAnsi="Arial" w:cs="Arial"/>
          <w:sz w:val="24"/>
          <w:szCs w:val="24"/>
        </w:rPr>
      </w:pPr>
    </w:p>
    <w:p w14:paraId="2134B1A6" w14:textId="44401BDE" w:rsidR="00DE5C06" w:rsidRDefault="00DB06E3">
      <w:pPr>
        <w:ind w:left="-180"/>
        <w:rPr>
          <w:rFonts w:ascii="Arial" w:eastAsia="Arial" w:hAnsi="Arial" w:cs="Arial"/>
          <w:b/>
          <w:i/>
          <w:sz w:val="24"/>
          <w:szCs w:val="24"/>
        </w:rPr>
      </w:pPr>
      <w:r>
        <w:rPr>
          <w:rFonts w:ascii="Arial" w:eastAsia="Arial" w:hAnsi="Arial" w:cs="Arial"/>
          <w:b/>
          <w:i/>
          <w:sz w:val="24"/>
          <w:szCs w:val="24"/>
        </w:rPr>
        <w:t xml:space="preserve">PLEASE NOTE – There are </w:t>
      </w:r>
      <w:r>
        <w:rPr>
          <w:rFonts w:ascii="Arial" w:eastAsia="Arial" w:hAnsi="Arial" w:cs="Arial"/>
          <w:b/>
          <w:i/>
          <w:sz w:val="24"/>
          <w:szCs w:val="24"/>
          <w:u w:val="single"/>
        </w:rPr>
        <w:t>significant changes</w:t>
      </w:r>
      <w:r>
        <w:rPr>
          <w:rFonts w:ascii="Arial" w:eastAsia="Arial" w:hAnsi="Arial" w:cs="Arial"/>
          <w:b/>
          <w:i/>
          <w:sz w:val="24"/>
          <w:szCs w:val="24"/>
        </w:rPr>
        <w:t xml:space="preserve"> to this year's STAR State Finals Events. CAREFULLY review these materials so that you are </w:t>
      </w:r>
      <w:r w:rsidR="00C25792">
        <w:rPr>
          <w:rFonts w:ascii="Arial" w:eastAsia="Arial" w:hAnsi="Arial" w:cs="Arial"/>
          <w:b/>
          <w:i/>
          <w:sz w:val="24"/>
          <w:szCs w:val="24"/>
        </w:rPr>
        <w:t>up to date</w:t>
      </w:r>
      <w:r>
        <w:rPr>
          <w:rFonts w:ascii="Arial" w:eastAsia="Arial" w:hAnsi="Arial" w:cs="Arial"/>
          <w:b/>
          <w:i/>
          <w:sz w:val="24"/>
          <w:szCs w:val="24"/>
        </w:rPr>
        <w:t xml:space="preserve"> on changes!</w:t>
      </w:r>
    </w:p>
    <w:p w14:paraId="2134B1A7" w14:textId="77777777" w:rsidR="00DE5C06" w:rsidRDefault="00DE5C06">
      <w:pPr>
        <w:ind w:left="-180"/>
        <w:rPr>
          <w:rFonts w:ascii="Arial" w:eastAsia="Arial" w:hAnsi="Arial" w:cs="Arial"/>
          <w:b/>
          <w:i/>
          <w:sz w:val="24"/>
          <w:szCs w:val="24"/>
        </w:rPr>
      </w:pPr>
    </w:p>
    <w:p w14:paraId="2134B1A8" w14:textId="77777777" w:rsidR="00DE5C06" w:rsidRDefault="00DB06E3">
      <w:pPr>
        <w:ind w:left="-180"/>
        <w:rPr>
          <w:rFonts w:ascii="Arial" w:eastAsia="Arial" w:hAnsi="Arial" w:cs="Arial"/>
          <w:sz w:val="24"/>
          <w:szCs w:val="24"/>
        </w:rPr>
      </w:pPr>
      <w:r>
        <w:rPr>
          <w:rFonts w:ascii="Arial" w:eastAsia="Arial" w:hAnsi="Arial" w:cs="Arial"/>
          <w:i/>
          <w:sz w:val="24"/>
          <w:szCs w:val="24"/>
        </w:rPr>
        <w:t xml:space="preserve">This release provides general information about the upcoming SLC for California FCCLA. For your convenience and ease, this page delineates basic information about the conference and provides an index at the </w:t>
      </w:r>
      <w:r>
        <w:rPr>
          <w:rFonts w:ascii="Arial" w:eastAsia="Arial" w:hAnsi="Arial" w:cs="Arial"/>
          <w:i/>
          <w:sz w:val="24"/>
          <w:szCs w:val="24"/>
          <w:u w:val="single"/>
        </w:rPr>
        <w:t>bottom of this page</w:t>
      </w:r>
      <w:r>
        <w:rPr>
          <w:rFonts w:ascii="Arial" w:eastAsia="Arial" w:hAnsi="Arial" w:cs="Arial"/>
          <w:i/>
          <w:sz w:val="24"/>
          <w:szCs w:val="24"/>
        </w:rPr>
        <w:t xml:space="preserve"> to guide you through the balance of the information currently available in this release.</w:t>
      </w:r>
    </w:p>
    <w:p w14:paraId="2134B1A9" w14:textId="77777777" w:rsidR="00DE5C06" w:rsidRDefault="00DE5C06">
      <w:pPr>
        <w:rPr>
          <w:rFonts w:ascii="Arial" w:eastAsia="Arial" w:hAnsi="Arial" w:cs="Arial"/>
          <w:sz w:val="24"/>
          <w:szCs w:val="24"/>
        </w:rPr>
      </w:pPr>
    </w:p>
    <w:p w14:paraId="2134B1AA" w14:textId="13813DA9" w:rsidR="00DE5C06" w:rsidRDefault="00DB06E3">
      <w:pPr>
        <w:ind w:left="-180"/>
        <w:rPr>
          <w:rFonts w:ascii="Arial" w:eastAsia="Arial" w:hAnsi="Arial" w:cs="Arial"/>
          <w:sz w:val="24"/>
          <w:szCs w:val="24"/>
        </w:rPr>
      </w:pPr>
      <w:r>
        <w:rPr>
          <w:rFonts w:ascii="Arial" w:eastAsia="Arial" w:hAnsi="Arial" w:cs="Arial"/>
          <w:b/>
          <w:sz w:val="24"/>
          <w:szCs w:val="24"/>
        </w:rPr>
        <w:t>CONFERENCE DATES:</w:t>
      </w:r>
      <w:r>
        <w:rPr>
          <w:rFonts w:ascii="Arial" w:eastAsia="Arial" w:hAnsi="Arial" w:cs="Arial"/>
          <w:sz w:val="24"/>
          <w:szCs w:val="24"/>
        </w:rPr>
        <w:t xml:space="preserve">  April 2</w:t>
      </w:r>
      <w:r w:rsidR="00F83FCF">
        <w:rPr>
          <w:rFonts w:ascii="Arial" w:eastAsia="Arial" w:hAnsi="Arial" w:cs="Arial"/>
          <w:sz w:val="24"/>
          <w:szCs w:val="24"/>
        </w:rPr>
        <w:t>6</w:t>
      </w:r>
      <w:r>
        <w:rPr>
          <w:rFonts w:ascii="Arial" w:eastAsia="Arial" w:hAnsi="Arial" w:cs="Arial"/>
          <w:sz w:val="24"/>
          <w:szCs w:val="24"/>
        </w:rPr>
        <w:t>–</w:t>
      </w:r>
      <w:r w:rsidR="00F83FCF">
        <w:rPr>
          <w:rFonts w:ascii="Arial" w:eastAsia="Arial" w:hAnsi="Arial" w:cs="Arial"/>
          <w:sz w:val="24"/>
          <w:szCs w:val="24"/>
        </w:rPr>
        <w:t>29</w:t>
      </w:r>
      <w:r>
        <w:rPr>
          <w:rFonts w:ascii="Arial" w:eastAsia="Arial" w:hAnsi="Arial" w:cs="Arial"/>
          <w:sz w:val="24"/>
          <w:szCs w:val="24"/>
        </w:rPr>
        <w:t>, 202</w:t>
      </w:r>
      <w:r w:rsidR="00F83FCF">
        <w:rPr>
          <w:rFonts w:ascii="Arial" w:eastAsia="Arial" w:hAnsi="Arial" w:cs="Arial"/>
          <w:sz w:val="24"/>
          <w:szCs w:val="24"/>
        </w:rPr>
        <w:t>5</w:t>
      </w:r>
    </w:p>
    <w:p w14:paraId="2134B1AB" w14:textId="77777777" w:rsidR="00DE5C06" w:rsidRDefault="00DE5C06">
      <w:pPr>
        <w:ind w:left="-180"/>
        <w:rPr>
          <w:rFonts w:ascii="Arial" w:eastAsia="Arial" w:hAnsi="Arial" w:cs="Arial"/>
          <w:sz w:val="24"/>
          <w:szCs w:val="24"/>
        </w:rPr>
      </w:pPr>
    </w:p>
    <w:p w14:paraId="2134B1AC" w14:textId="77777777" w:rsidR="00DE5C06" w:rsidRDefault="00DB06E3">
      <w:pPr>
        <w:ind w:left="-180"/>
        <w:rPr>
          <w:rFonts w:ascii="Arial" w:eastAsia="Arial" w:hAnsi="Arial" w:cs="Arial"/>
          <w:sz w:val="24"/>
          <w:szCs w:val="24"/>
        </w:rPr>
      </w:pPr>
      <w:r>
        <w:rPr>
          <w:rFonts w:ascii="Arial" w:eastAsia="Arial" w:hAnsi="Arial" w:cs="Arial"/>
          <w:b/>
          <w:sz w:val="24"/>
          <w:szCs w:val="24"/>
        </w:rPr>
        <w:t>CONFERENCE LOCATION:</w:t>
      </w:r>
      <w:r>
        <w:rPr>
          <w:rFonts w:ascii="Arial" w:eastAsia="Arial" w:hAnsi="Arial" w:cs="Arial"/>
          <w:sz w:val="24"/>
          <w:szCs w:val="24"/>
        </w:rPr>
        <w:t xml:space="preserve">  Riverside Convention Center, 3443 Orange Street, Riverside, California 92501</w:t>
      </w:r>
    </w:p>
    <w:p w14:paraId="2134B1AD" w14:textId="77777777" w:rsidR="00DE5C06" w:rsidRDefault="00DE5C06">
      <w:pPr>
        <w:ind w:left="-180"/>
        <w:rPr>
          <w:rFonts w:ascii="Arial" w:eastAsia="Arial" w:hAnsi="Arial" w:cs="Arial"/>
          <w:sz w:val="24"/>
          <w:szCs w:val="24"/>
        </w:rPr>
      </w:pPr>
    </w:p>
    <w:p w14:paraId="2134B1AE" w14:textId="250B7A81" w:rsidR="00DE5C06" w:rsidRDefault="755186E1">
      <w:pPr>
        <w:ind w:left="-180"/>
        <w:rPr>
          <w:rFonts w:ascii="Arial" w:eastAsia="Arial" w:hAnsi="Arial" w:cs="Arial"/>
          <w:sz w:val="24"/>
          <w:szCs w:val="24"/>
        </w:rPr>
      </w:pPr>
      <w:r w:rsidRPr="755186E1">
        <w:rPr>
          <w:rFonts w:ascii="Arial" w:eastAsia="Arial" w:hAnsi="Arial" w:cs="Arial"/>
          <w:b/>
          <w:bCs/>
          <w:sz w:val="24"/>
          <w:szCs w:val="24"/>
        </w:rPr>
        <w:t>CONFERENCE LODGING:</w:t>
      </w:r>
      <w:r w:rsidRPr="755186E1">
        <w:rPr>
          <w:rFonts w:ascii="Arial" w:eastAsia="Arial" w:hAnsi="Arial" w:cs="Arial"/>
          <w:sz w:val="24"/>
          <w:szCs w:val="24"/>
        </w:rPr>
        <w:t xml:space="preserve"> Chapters must lodge at the Riverside Marriott, 3400 Market Street, Riverside, CA 92501, 951-784-8000 with small room blocks at Mission Inn, Hyatt Place and Hampton Inn - see hotel information sheet for more details.</w:t>
      </w:r>
    </w:p>
    <w:p w14:paraId="2134B1AF" w14:textId="77777777" w:rsidR="00DE5C06" w:rsidRDefault="00DE5C06">
      <w:pPr>
        <w:ind w:left="-180"/>
        <w:rPr>
          <w:rFonts w:ascii="Arial" w:eastAsia="Arial" w:hAnsi="Arial" w:cs="Arial"/>
          <w:sz w:val="24"/>
          <w:szCs w:val="24"/>
        </w:rPr>
      </w:pPr>
    </w:p>
    <w:p w14:paraId="2134B1B0" w14:textId="77777777" w:rsidR="00DE5C06" w:rsidRDefault="00DB06E3">
      <w:pPr>
        <w:ind w:left="-180"/>
        <w:rPr>
          <w:rFonts w:ascii="Arial" w:eastAsia="Arial" w:hAnsi="Arial" w:cs="Arial"/>
          <w:sz w:val="24"/>
          <w:szCs w:val="24"/>
        </w:rPr>
      </w:pPr>
      <w:r>
        <w:rPr>
          <w:rFonts w:ascii="Arial" w:eastAsia="Arial" w:hAnsi="Arial" w:cs="Arial"/>
          <w:b/>
          <w:sz w:val="24"/>
          <w:szCs w:val="24"/>
        </w:rPr>
        <w:t>CONFERENCE OBJECTIVES:</w:t>
      </w:r>
      <w:r>
        <w:rPr>
          <w:rFonts w:ascii="Arial" w:eastAsia="Arial" w:hAnsi="Arial" w:cs="Arial"/>
          <w:sz w:val="24"/>
          <w:szCs w:val="24"/>
        </w:rPr>
        <w:t xml:space="preserve">  The SLC will focus on uniting and assisting members to:</w:t>
      </w:r>
    </w:p>
    <w:p w14:paraId="2134B1B1" w14:textId="77777777" w:rsidR="00DE5C06" w:rsidRDefault="00DB06E3">
      <w:pPr>
        <w:numPr>
          <w:ilvl w:val="0"/>
          <w:numId w:val="1"/>
        </w:numPr>
        <w:tabs>
          <w:tab w:val="left" w:pos="360"/>
        </w:tabs>
        <w:ind w:left="0" w:firstLine="0"/>
        <w:rPr>
          <w:rFonts w:ascii="Arial" w:eastAsia="Arial" w:hAnsi="Arial" w:cs="Arial"/>
          <w:sz w:val="24"/>
          <w:szCs w:val="24"/>
        </w:rPr>
      </w:pPr>
      <w:r>
        <w:rPr>
          <w:rFonts w:ascii="Arial" w:eastAsia="Arial" w:hAnsi="Arial" w:cs="Arial"/>
          <w:sz w:val="24"/>
          <w:szCs w:val="24"/>
        </w:rPr>
        <w:t>Develop leadership and decision-making skills</w:t>
      </w:r>
    </w:p>
    <w:p w14:paraId="2134B1B2" w14:textId="77777777" w:rsidR="00DE5C06" w:rsidRDefault="00DB06E3">
      <w:pPr>
        <w:numPr>
          <w:ilvl w:val="0"/>
          <w:numId w:val="1"/>
        </w:numPr>
        <w:tabs>
          <w:tab w:val="left" w:pos="360"/>
        </w:tabs>
        <w:ind w:left="0" w:firstLine="0"/>
        <w:rPr>
          <w:rFonts w:ascii="Arial" w:eastAsia="Arial" w:hAnsi="Arial" w:cs="Arial"/>
          <w:sz w:val="24"/>
          <w:szCs w:val="24"/>
        </w:rPr>
      </w:pPr>
      <w:r>
        <w:rPr>
          <w:rFonts w:ascii="Arial" w:eastAsia="Arial" w:hAnsi="Arial" w:cs="Arial"/>
          <w:sz w:val="24"/>
          <w:szCs w:val="24"/>
        </w:rPr>
        <w:t>Expand pride for FCCLA and Family and Consumer Sciences Education</w:t>
      </w:r>
    </w:p>
    <w:p w14:paraId="2134B1B3" w14:textId="77777777" w:rsidR="00DE5C06" w:rsidRDefault="00DB06E3">
      <w:pPr>
        <w:numPr>
          <w:ilvl w:val="0"/>
          <w:numId w:val="1"/>
        </w:numPr>
        <w:tabs>
          <w:tab w:val="left" w:pos="360"/>
        </w:tabs>
        <w:ind w:left="0" w:firstLine="0"/>
        <w:rPr>
          <w:rFonts w:ascii="Arial" w:eastAsia="Arial" w:hAnsi="Arial" w:cs="Arial"/>
          <w:sz w:val="24"/>
          <w:szCs w:val="24"/>
        </w:rPr>
      </w:pPr>
      <w:r>
        <w:rPr>
          <w:rFonts w:ascii="Arial" w:eastAsia="Arial" w:hAnsi="Arial" w:cs="Arial"/>
          <w:sz w:val="24"/>
          <w:szCs w:val="24"/>
        </w:rPr>
        <w:t>Become aware of Family and Consumer Sciences related careers</w:t>
      </w:r>
    </w:p>
    <w:p w14:paraId="2134B1B4" w14:textId="77777777" w:rsidR="00DE5C06" w:rsidRDefault="00DE5C06">
      <w:pPr>
        <w:tabs>
          <w:tab w:val="left" w:pos="360"/>
        </w:tabs>
        <w:ind w:left="1080"/>
        <w:rPr>
          <w:rFonts w:ascii="Arial" w:eastAsia="Arial" w:hAnsi="Arial" w:cs="Arial"/>
          <w:sz w:val="24"/>
          <w:szCs w:val="24"/>
        </w:rPr>
      </w:pPr>
    </w:p>
    <w:p w14:paraId="2134B1B5" w14:textId="5AC50FD3" w:rsidR="00DE5C06" w:rsidRDefault="00DB06E3">
      <w:pPr>
        <w:ind w:left="-180"/>
        <w:rPr>
          <w:rFonts w:ascii="Arial" w:eastAsia="Arial" w:hAnsi="Arial" w:cs="Arial"/>
          <w:b/>
          <w:sz w:val="24"/>
          <w:szCs w:val="24"/>
        </w:rPr>
      </w:pPr>
      <w:bookmarkStart w:id="0" w:name="_gjdgxs" w:colFirst="0" w:colLast="0"/>
      <w:bookmarkEnd w:id="0"/>
      <w:r>
        <w:rPr>
          <w:rFonts w:ascii="Arial" w:eastAsia="Arial" w:hAnsi="Arial" w:cs="Arial"/>
          <w:b/>
          <w:sz w:val="24"/>
          <w:szCs w:val="24"/>
        </w:rPr>
        <w:lastRenderedPageBreak/>
        <w:t>REGISTRATION DEADLINE:</w:t>
      </w:r>
      <w:r>
        <w:rPr>
          <w:rFonts w:ascii="Arial" w:eastAsia="Arial" w:hAnsi="Arial" w:cs="Arial"/>
          <w:sz w:val="24"/>
          <w:szCs w:val="24"/>
        </w:rPr>
        <w:t xml:space="preserve">  The </w:t>
      </w:r>
      <w:r>
        <w:rPr>
          <w:rFonts w:ascii="Arial" w:eastAsia="Arial" w:hAnsi="Arial" w:cs="Arial"/>
          <w:i/>
          <w:sz w:val="24"/>
          <w:szCs w:val="24"/>
          <w:u w:val="single"/>
        </w:rPr>
        <w:t>postmark</w:t>
      </w:r>
      <w:r>
        <w:rPr>
          <w:rFonts w:ascii="Arial" w:eastAsia="Arial" w:hAnsi="Arial" w:cs="Arial"/>
          <w:sz w:val="24"/>
          <w:szCs w:val="24"/>
        </w:rPr>
        <w:t xml:space="preserve"> deadline for advance conference registration is </w:t>
      </w:r>
      <w:r w:rsidRPr="00E8040A">
        <w:rPr>
          <w:rFonts w:ascii="Arial" w:eastAsia="Arial" w:hAnsi="Arial" w:cs="Arial"/>
          <w:b/>
          <w:i/>
          <w:sz w:val="24"/>
          <w:szCs w:val="24"/>
        </w:rPr>
        <w:t xml:space="preserve">April </w:t>
      </w:r>
      <w:r w:rsidR="00E8040A" w:rsidRPr="00E8040A">
        <w:rPr>
          <w:rFonts w:ascii="Arial" w:eastAsia="Arial" w:hAnsi="Arial" w:cs="Arial"/>
          <w:b/>
          <w:i/>
          <w:sz w:val="24"/>
          <w:szCs w:val="24"/>
        </w:rPr>
        <w:t>8</w:t>
      </w:r>
      <w:r w:rsidRPr="00E8040A">
        <w:rPr>
          <w:rFonts w:ascii="Arial" w:eastAsia="Arial" w:hAnsi="Arial" w:cs="Arial"/>
          <w:b/>
          <w:i/>
          <w:sz w:val="24"/>
          <w:szCs w:val="24"/>
        </w:rPr>
        <w:t>, 202</w:t>
      </w:r>
      <w:r w:rsidR="00E8040A" w:rsidRPr="00E8040A">
        <w:rPr>
          <w:rFonts w:ascii="Arial" w:eastAsia="Arial" w:hAnsi="Arial" w:cs="Arial"/>
          <w:b/>
          <w:i/>
          <w:sz w:val="24"/>
          <w:szCs w:val="24"/>
        </w:rPr>
        <w:t>5</w:t>
      </w:r>
      <w:r w:rsidRPr="00E8040A">
        <w:rPr>
          <w:rFonts w:ascii="Arial" w:eastAsia="Arial" w:hAnsi="Arial" w:cs="Arial"/>
          <w:b/>
          <w:i/>
          <w:sz w:val="24"/>
          <w:szCs w:val="24"/>
        </w:rPr>
        <w:t>.</w:t>
      </w:r>
      <w:r>
        <w:rPr>
          <w:rFonts w:ascii="Arial" w:eastAsia="Arial" w:hAnsi="Arial" w:cs="Arial"/>
          <w:b/>
          <w:i/>
          <w:sz w:val="24"/>
          <w:szCs w:val="24"/>
        </w:rPr>
        <w:t xml:space="preserve"> </w:t>
      </w:r>
    </w:p>
    <w:p w14:paraId="2134B1B6" w14:textId="4269E03D" w:rsidR="00DE5C06" w:rsidRDefault="00DB06E3">
      <w:pPr>
        <w:ind w:left="-180"/>
        <w:rPr>
          <w:rFonts w:ascii="Arial" w:eastAsia="Arial" w:hAnsi="Arial" w:cs="Arial"/>
          <w:sz w:val="24"/>
          <w:szCs w:val="24"/>
        </w:rPr>
      </w:pPr>
      <w:r>
        <w:rPr>
          <w:rFonts w:ascii="Arial" w:eastAsia="Arial" w:hAnsi="Arial" w:cs="Arial"/>
          <w:sz w:val="24"/>
          <w:szCs w:val="24"/>
        </w:rPr>
        <w:t xml:space="preserve">State Conference Registration will </w:t>
      </w:r>
      <w:r>
        <w:rPr>
          <w:rFonts w:ascii="Arial" w:eastAsia="Arial" w:hAnsi="Arial" w:cs="Arial"/>
          <w:b/>
          <w:sz w:val="24"/>
          <w:szCs w:val="24"/>
          <w:u w:val="single"/>
        </w:rPr>
        <w:t>open</w:t>
      </w:r>
      <w:r>
        <w:rPr>
          <w:rFonts w:ascii="Arial" w:eastAsia="Arial" w:hAnsi="Arial" w:cs="Arial"/>
          <w:sz w:val="24"/>
          <w:szCs w:val="24"/>
        </w:rPr>
        <w:t xml:space="preserve"> </w:t>
      </w:r>
      <w:r w:rsidR="00D33953">
        <w:rPr>
          <w:rFonts w:ascii="Arial" w:eastAsia="Arial" w:hAnsi="Arial" w:cs="Arial"/>
          <w:sz w:val="24"/>
          <w:szCs w:val="24"/>
        </w:rPr>
        <w:t>February 28, 2025</w:t>
      </w:r>
      <w:r>
        <w:rPr>
          <w:rFonts w:ascii="Arial" w:eastAsia="Arial" w:hAnsi="Arial" w:cs="Arial"/>
          <w:sz w:val="24"/>
          <w:szCs w:val="24"/>
        </w:rPr>
        <w:t>. Various conference information and application forms will be available on the website shortly. A general announcement will be sent to all chapters via email when registration forms become available online.</w:t>
      </w:r>
    </w:p>
    <w:p w14:paraId="2134B1B7" w14:textId="77777777" w:rsidR="00DE5C06" w:rsidRDefault="00DE5C06">
      <w:pPr>
        <w:rPr>
          <w:rFonts w:ascii="Arial" w:eastAsia="Arial" w:hAnsi="Arial" w:cs="Arial"/>
          <w:sz w:val="24"/>
          <w:szCs w:val="24"/>
        </w:rPr>
      </w:pPr>
    </w:p>
    <w:p w14:paraId="2134B1B8" w14:textId="2E4CB3A3" w:rsidR="00DE5C06" w:rsidRDefault="00DB06E3">
      <w:pPr>
        <w:ind w:left="-180"/>
        <w:rPr>
          <w:rFonts w:ascii="Arial" w:eastAsia="Arial" w:hAnsi="Arial" w:cs="Arial"/>
          <w:sz w:val="24"/>
          <w:szCs w:val="24"/>
        </w:rPr>
      </w:pPr>
      <w:r>
        <w:rPr>
          <w:rFonts w:ascii="Arial" w:eastAsia="Arial" w:hAnsi="Arial" w:cs="Arial"/>
          <w:b/>
          <w:sz w:val="24"/>
          <w:szCs w:val="24"/>
        </w:rPr>
        <w:t>WHO MAY ATTEND?</w:t>
      </w:r>
      <w:r>
        <w:rPr>
          <w:rFonts w:ascii="Arial" w:eastAsia="Arial" w:hAnsi="Arial" w:cs="Arial"/>
          <w:sz w:val="24"/>
          <w:szCs w:val="24"/>
        </w:rPr>
        <w:t xml:space="preserve"> FCCLA members and advisors, </w:t>
      </w:r>
      <w:r w:rsidR="00196B61">
        <w:rPr>
          <w:rFonts w:ascii="Arial" w:eastAsia="Arial" w:hAnsi="Arial" w:cs="Arial"/>
          <w:sz w:val="24"/>
          <w:szCs w:val="24"/>
        </w:rPr>
        <w:t>STAR competitors</w:t>
      </w:r>
      <w:r>
        <w:rPr>
          <w:rFonts w:ascii="Arial" w:eastAsia="Arial" w:hAnsi="Arial" w:cs="Arial"/>
          <w:sz w:val="24"/>
          <w:szCs w:val="24"/>
        </w:rPr>
        <w:t>, Pre-service Education Students preparing for a career as a Family and Consumer Sciences educator, school administrators, parents, and guests are all welcome and encouraged to attend.</w:t>
      </w:r>
    </w:p>
    <w:p w14:paraId="2134B1B9" w14:textId="77777777" w:rsidR="00DE5C06" w:rsidRDefault="00DE5C06">
      <w:pPr>
        <w:ind w:left="-180"/>
        <w:rPr>
          <w:rFonts w:ascii="Arial" w:eastAsia="Arial" w:hAnsi="Arial" w:cs="Arial"/>
          <w:sz w:val="24"/>
          <w:szCs w:val="24"/>
        </w:rPr>
      </w:pPr>
    </w:p>
    <w:p w14:paraId="2134B1BA" w14:textId="77777777" w:rsidR="00DE5C06" w:rsidRDefault="00DB06E3">
      <w:pPr>
        <w:ind w:left="-180"/>
        <w:rPr>
          <w:rFonts w:ascii="Arial" w:eastAsia="Arial" w:hAnsi="Arial" w:cs="Arial"/>
          <w:sz w:val="24"/>
          <w:szCs w:val="24"/>
        </w:rPr>
      </w:pPr>
      <w:r>
        <w:rPr>
          <w:rFonts w:ascii="Arial" w:eastAsia="Arial" w:hAnsi="Arial" w:cs="Arial"/>
          <w:b/>
          <w:sz w:val="24"/>
          <w:szCs w:val="24"/>
        </w:rPr>
        <w:t xml:space="preserve">HOW MANY </w:t>
      </w:r>
      <w:proofErr w:type="gramStart"/>
      <w:r>
        <w:rPr>
          <w:rFonts w:ascii="Arial" w:eastAsia="Arial" w:hAnsi="Arial" w:cs="Arial"/>
          <w:b/>
          <w:sz w:val="24"/>
          <w:szCs w:val="24"/>
        </w:rPr>
        <w:t>MAY</w:t>
      </w:r>
      <w:proofErr w:type="gramEnd"/>
      <w:r>
        <w:rPr>
          <w:rFonts w:ascii="Arial" w:eastAsia="Arial" w:hAnsi="Arial" w:cs="Arial"/>
          <w:b/>
          <w:sz w:val="24"/>
          <w:szCs w:val="24"/>
        </w:rPr>
        <w:t xml:space="preserve"> ATTEND?</w:t>
      </w:r>
      <w:r>
        <w:rPr>
          <w:rFonts w:ascii="Arial" w:eastAsia="Arial" w:hAnsi="Arial" w:cs="Arial"/>
          <w:sz w:val="24"/>
          <w:szCs w:val="24"/>
        </w:rPr>
        <w:t xml:space="preserve"> Chapters affiliated with California FCCLA for the current school year may bring an </w:t>
      </w:r>
      <w:r>
        <w:rPr>
          <w:rFonts w:ascii="Arial" w:eastAsia="Arial" w:hAnsi="Arial" w:cs="Arial"/>
          <w:i/>
          <w:sz w:val="24"/>
          <w:szCs w:val="24"/>
          <w:u w:val="single"/>
        </w:rPr>
        <w:t>unlimited</w:t>
      </w:r>
      <w:r>
        <w:rPr>
          <w:rFonts w:ascii="Arial" w:eastAsia="Arial" w:hAnsi="Arial" w:cs="Arial"/>
          <w:sz w:val="24"/>
          <w:szCs w:val="24"/>
        </w:rPr>
        <w:t xml:space="preserve"> number of members, advisors, and guests. </w:t>
      </w:r>
      <w:r>
        <w:rPr>
          <w:rFonts w:ascii="Arial" w:eastAsia="Arial" w:hAnsi="Arial" w:cs="Arial"/>
          <w:i/>
          <w:sz w:val="24"/>
          <w:szCs w:val="24"/>
        </w:rPr>
        <w:t>(An affiliated chapter is a school that has submitted leadership packet and affiliation materials and has a membership roster on file at the state FCCLA Financial Services Office.)</w:t>
      </w:r>
      <w:r>
        <w:rPr>
          <w:rFonts w:ascii="Arial" w:eastAsia="Arial" w:hAnsi="Arial" w:cs="Arial"/>
          <w:sz w:val="24"/>
          <w:szCs w:val="24"/>
        </w:rPr>
        <w:t xml:space="preserve"> Non-affiliated chapters are limited to participation for observational purposes.</w:t>
      </w:r>
    </w:p>
    <w:p w14:paraId="2134B1BB" w14:textId="77777777" w:rsidR="00DE5C06" w:rsidRDefault="00DE5C06">
      <w:pPr>
        <w:ind w:left="-180"/>
        <w:rPr>
          <w:rFonts w:ascii="Arial" w:eastAsia="Arial" w:hAnsi="Arial" w:cs="Arial"/>
          <w:sz w:val="24"/>
          <w:szCs w:val="24"/>
        </w:rPr>
      </w:pPr>
    </w:p>
    <w:p w14:paraId="2134B1BC" w14:textId="77777777" w:rsidR="00DE5C06" w:rsidRDefault="00DB06E3">
      <w:pPr>
        <w:ind w:left="-180"/>
        <w:rPr>
          <w:rFonts w:ascii="Arial" w:eastAsia="Arial" w:hAnsi="Arial" w:cs="Arial"/>
          <w:sz w:val="24"/>
          <w:szCs w:val="24"/>
        </w:rPr>
      </w:pPr>
      <w:r>
        <w:rPr>
          <w:rFonts w:ascii="Arial" w:eastAsia="Arial" w:hAnsi="Arial" w:cs="Arial"/>
          <w:b/>
          <w:sz w:val="24"/>
          <w:szCs w:val="24"/>
        </w:rPr>
        <w:t>SUPERVISION REQUIREMENT:</w:t>
      </w:r>
      <w:r>
        <w:rPr>
          <w:rFonts w:ascii="Arial" w:eastAsia="Arial" w:hAnsi="Arial" w:cs="Arial"/>
          <w:sz w:val="24"/>
          <w:szCs w:val="24"/>
        </w:rPr>
        <w:t xml:space="preserve"> All students attending the SLC </w:t>
      </w:r>
      <w:r>
        <w:rPr>
          <w:rFonts w:ascii="Arial" w:eastAsia="Arial" w:hAnsi="Arial" w:cs="Arial"/>
          <w:b/>
          <w:sz w:val="24"/>
          <w:szCs w:val="24"/>
          <w:u w:val="single"/>
        </w:rPr>
        <w:t>must</w:t>
      </w:r>
      <w:r>
        <w:rPr>
          <w:rFonts w:ascii="Arial" w:eastAsia="Arial" w:hAnsi="Arial" w:cs="Arial"/>
          <w:sz w:val="24"/>
          <w:szCs w:val="24"/>
        </w:rPr>
        <w:t xml:space="preserve"> be accompanied by an advisor/teacher from their school. Students may only be chaperoned by an advisor from another school when a letter authorizing the arrangements is submitted </w:t>
      </w:r>
      <w:r>
        <w:rPr>
          <w:rFonts w:ascii="Arial" w:eastAsia="Arial" w:hAnsi="Arial" w:cs="Arial"/>
          <w:i/>
          <w:sz w:val="24"/>
          <w:szCs w:val="24"/>
          <w:u w:val="single"/>
        </w:rPr>
        <w:t>with registration forms</w:t>
      </w:r>
      <w:r>
        <w:rPr>
          <w:rFonts w:ascii="Arial" w:eastAsia="Arial" w:hAnsi="Arial" w:cs="Arial"/>
          <w:sz w:val="24"/>
          <w:szCs w:val="24"/>
        </w:rPr>
        <w:t xml:space="preserve">. The letter must be signed by principals from the schools of </w:t>
      </w:r>
      <w:r>
        <w:rPr>
          <w:rFonts w:ascii="Arial" w:eastAsia="Arial" w:hAnsi="Arial" w:cs="Arial"/>
          <w:b/>
          <w:sz w:val="24"/>
          <w:szCs w:val="24"/>
          <w:u w:val="single"/>
        </w:rPr>
        <w:t>both</w:t>
      </w:r>
      <w:r>
        <w:rPr>
          <w:rFonts w:ascii="Arial" w:eastAsia="Arial" w:hAnsi="Arial" w:cs="Arial"/>
          <w:sz w:val="24"/>
          <w:szCs w:val="24"/>
        </w:rPr>
        <w:t xml:space="preserve"> the student and the supervising teacher.</w:t>
      </w:r>
    </w:p>
    <w:p w14:paraId="2134B1BD" w14:textId="77777777" w:rsidR="00DE5C06" w:rsidRDefault="00DE5C06">
      <w:pPr>
        <w:ind w:left="-180"/>
        <w:rPr>
          <w:rFonts w:ascii="Arial" w:eastAsia="Arial" w:hAnsi="Arial" w:cs="Arial"/>
          <w:sz w:val="24"/>
          <w:szCs w:val="24"/>
        </w:rPr>
      </w:pPr>
    </w:p>
    <w:p w14:paraId="2134B1C0" w14:textId="77777777" w:rsidR="00DE5C06" w:rsidRDefault="00DB06E3">
      <w:pPr>
        <w:ind w:left="-180"/>
        <w:rPr>
          <w:rFonts w:ascii="Arial" w:eastAsia="Arial" w:hAnsi="Arial" w:cs="Arial"/>
          <w:sz w:val="24"/>
          <w:szCs w:val="24"/>
        </w:rPr>
      </w:pPr>
      <w:r>
        <w:rPr>
          <w:rFonts w:ascii="Arial" w:eastAsia="Arial" w:hAnsi="Arial" w:cs="Arial"/>
          <w:b/>
          <w:sz w:val="24"/>
          <w:szCs w:val="24"/>
        </w:rPr>
        <w:t xml:space="preserve">TRANSPORTATION TO AND FROM </w:t>
      </w:r>
      <w:proofErr w:type="gramStart"/>
      <w:r>
        <w:rPr>
          <w:rFonts w:ascii="Arial" w:eastAsia="Arial" w:hAnsi="Arial" w:cs="Arial"/>
          <w:b/>
          <w:sz w:val="24"/>
          <w:szCs w:val="24"/>
        </w:rPr>
        <w:t>RIVERSIDE</w:t>
      </w:r>
      <w:proofErr w:type="gramEnd"/>
      <w:r>
        <w:rPr>
          <w:rFonts w:ascii="Arial" w:eastAsia="Arial" w:hAnsi="Arial" w:cs="Arial"/>
          <w:b/>
          <w:sz w:val="24"/>
          <w:szCs w:val="24"/>
        </w:rPr>
        <w:t>:</w:t>
      </w:r>
      <w:r>
        <w:rPr>
          <w:rFonts w:ascii="Arial" w:eastAsia="Arial" w:hAnsi="Arial" w:cs="Arial"/>
          <w:sz w:val="24"/>
          <w:szCs w:val="24"/>
        </w:rPr>
        <w:t xml:space="preserve"> Transportation to and from the SLC is the responsibility of each local chapter.</w:t>
      </w:r>
    </w:p>
    <w:p w14:paraId="2134B1C1" w14:textId="77777777" w:rsidR="00DE5C06" w:rsidRDefault="00DB06E3">
      <w:pPr>
        <w:numPr>
          <w:ilvl w:val="0"/>
          <w:numId w:val="2"/>
        </w:numPr>
        <w:ind w:left="360"/>
        <w:rPr>
          <w:rFonts w:ascii="Arial" w:eastAsia="Arial" w:hAnsi="Arial" w:cs="Arial"/>
          <w:sz w:val="24"/>
          <w:szCs w:val="24"/>
        </w:rPr>
      </w:pPr>
      <w:r>
        <w:rPr>
          <w:rFonts w:ascii="Arial" w:eastAsia="Arial" w:hAnsi="Arial" w:cs="Arial"/>
          <w:b/>
          <w:sz w:val="24"/>
          <w:szCs w:val="24"/>
        </w:rPr>
        <w:t xml:space="preserve">Air: </w:t>
      </w:r>
      <w:r>
        <w:rPr>
          <w:rFonts w:ascii="Arial" w:eastAsia="Arial" w:hAnsi="Arial" w:cs="Arial"/>
          <w:sz w:val="24"/>
          <w:szCs w:val="24"/>
        </w:rPr>
        <w:t xml:space="preserve">Those chapters which choose to arrange airline transportation for its participants will need to fly to </w:t>
      </w:r>
      <w:proofErr w:type="gramStart"/>
      <w:r>
        <w:rPr>
          <w:rFonts w:ascii="Arial" w:eastAsia="Arial" w:hAnsi="Arial" w:cs="Arial"/>
          <w:sz w:val="24"/>
          <w:szCs w:val="24"/>
        </w:rPr>
        <w:t>the Ontario</w:t>
      </w:r>
      <w:proofErr w:type="gramEnd"/>
      <w:r>
        <w:rPr>
          <w:rFonts w:ascii="Arial" w:eastAsia="Arial" w:hAnsi="Arial" w:cs="Arial"/>
          <w:sz w:val="24"/>
          <w:szCs w:val="24"/>
        </w:rPr>
        <w:t xml:space="preserve"> Airport (Federal Airport Designation: ONT).</w:t>
      </w:r>
    </w:p>
    <w:p w14:paraId="2134B1C2" w14:textId="77777777" w:rsidR="00DE5C06" w:rsidRDefault="00DE5C06">
      <w:pPr>
        <w:ind w:left="360"/>
        <w:rPr>
          <w:rFonts w:ascii="Arial" w:eastAsia="Arial" w:hAnsi="Arial" w:cs="Arial"/>
          <w:sz w:val="24"/>
          <w:szCs w:val="24"/>
        </w:rPr>
      </w:pPr>
    </w:p>
    <w:p w14:paraId="2134B1C3" w14:textId="77777777" w:rsidR="00DE5C06" w:rsidRDefault="00DB06E3">
      <w:pPr>
        <w:numPr>
          <w:ilvl w:val="0"/>
          <w:numId w:val="2"/>
        </w:numPr>
        <w:ind w:left="360"/>
        <w:rPr>
          <w:rFonts w:ascii="Arial" w:eastAsia="Arial" w:hAnsi="Arial" w:cs="Arial"/>
          <w:sz w:val="24"/>
          <w:szCs w:val="24"/>
        </w:rPr>
      </w:pPr>
      <w:r>
        <w:rPr>
          <w:rFonts w:ascii="Arial" w:eastAsia="Arial" w:hAnsi="Arial" w:cs="Arial"/>
          <w:b/>
          <w:sz w:val="24"/>
          <w:szCs w:val="24"/>
        </w:rPr>
        <w:t xml:space="preserve">Train: </w:t>
      </w:r>
      <w:r>
        <w:rPr>
          <w:rFonts w:ascii="Arial" w:eastAsia="Arial" w:hAnsi="Arial" w:cs="Arial"/>
          <w:sz w:val="24"/>
          <w:szCs w:val="24"/>
        </w:rPr>
        <w:t xml:space="preserve">For those chapters wishing to travel to Riverside by rail, call Amtrak at 1-800-USA-RAIL (1-800-872-7245) or log on to </w:t>
      </w:r>
      <w:hyperlink r:id="rId12">
        <w:r>
          <w:rPr>
            <w:rFonts w:ascii="Arial" w:eastAsia="Arial" w:hAnsi="Arial" w:cs="Arial"/>
            <w:color w:val="0000FF"/>
            <w:sz w:val="24"/>
            <w:szCs w:val="24"/>
            <w:u w:val="single"/>
          </w:rPr>
          <w:t>http://www.amtrak.com</w:t>
        </w:r>
      </w:hyperlink>
      <w:r>
        <w:rPr>
          <w:rFonts w:ascii="Arial" w:eastAsia="Arial" w:hAnsi="Arial" w:cs="Arial"/>
          <w:sz w:val="24"/>
          <w:szCs w:val="24"/>
        </w:rPr>
        <w:t xml:space="preserve"> to make reservations and purchase tickets.</w:t>
      </w:r>
    </w:p>
    <w:p w14:paraId="2134B1C4" w14:textId="77777777" w:rsidR="00DE5C06" w:rsidRDefault="00DE5C06">
      <w:pPr>
        <w:ind w:left="360"/>
        <w:rPr>
          <w:rFonts w:ascii="Arial" w:eastAsia="Arial" w:hAnsi="Arial" w:cs="Arial"/>
          <w:sz w:val="24"/>
          <w:szCs w:val="24"/>
        </w:rPr>
      </w:pPr>
    </w:p>
    <w:p w14:paraId="2134B1C5" w14:textId="77777777" w:rsidR="00DE5C06" w:rsidRDefault="00DB06E3">
      <w:pPr>
        <w:numPr>
          <w:ilvl w:val="0"/>
          <w:numId w:val="2"/>
        </w:numPr>
        <w:ind w:left="360"/>
        <w:rPr>
          <w:rFonts w:ascii="Arial" w:eastAsia="Arial" w:hAnsi="Arial" w:cs="Arial"/>
          <w:sz w:val="24"/>
          <w:szCs w:val="24"/>
        </w:rPr>
      </w:pPr>
      <w:r>
        <w:rPr>
          <w:rFonts w:ascii="Arial" w:eastAsia="Arial" w:hAnsi="Arial" w:cs="Arial"/>
          <w:b/>
          <w:sz w:val="24"/>
          <w:szCs w:val="24"/>
        </w:rPr>
        <w:t xml:space="preserve">Private Automobile/Parking: </w:t>
      </w:r>
      <w:r>
        <w:rPr>
          <w:rFonts w:ascii="Arial" w:eastAsia="Arial" w:hAnsi="Arial" w:cs="Arial"/>
          <w:sz w:val="24"/>
          <w:szCs w:val="24"/>
        </w:rPr>
        <w:t>Specific maps and directions will be provided in the next set of meeting information. Parking is available at the Riverside Marriott Hotel for $19.00 a day and at the Riverside Convention Center. Buses must park at the Riverside Convention Center.</w:t>
      </w:r>
    </w:p>
    <w:p w14:paraId="2134B1C6" w14:textId="77777777" w:rsidR="00DE5C06" w:rsidRDefault="00DE5C06">
      <w:pPr>
        <w:ind w:left="1080"/>
        <w:rPr>
          <w:rFonts w:ascii="Arial" w:eastAsia="Arial" w:hAnsi="Arial" w:cs="Arial"/>
          <w:sz w:val="24"/>
          <w:szCs w:val="24"/>
        </w:rPr>
      </w:pPr>
    </w:p>
    <w:p w14:paraId="2134B1C7" w14:textId="6F30540E" w:rsidR="00DE5C06" w:rsidRDefault="00DB06E3">
      <w:pPr>
        <w:ind w:left="-180"/>
        <w:rPr>
          <w:rFonts w:ascii="Arial" w:eastAsia="Arial" w:hAnsi="Arial" w:cs="Arial"/>
          <w:sz w:val="24"/>
          <w:szCs w:val="24"/>
          <w:u w:val="single"/>
        </w:rPr>
      </w:pPr>
      <w:r>
        <w:rPr>
          <w:rFonts w:ascii="Arial" w:eastAsia="Arial" w:hAnsi="Arial" w:cs="Arial"/>
          <w:sz w:val="24"/>
          <w:szCs w:val="24"/>
        </w:rPr>
        <w:t>Your cooperation and assistance with all conference activities will be appreciated and will help to make the 202</w:t>
      </w:r>
      <w:r w:rsidR="008D17D7">
        <w:rPr>
          <w:rFonts w:ascii="Arial" w:eastAsia="Arial" w:hAnsi="Arial" w:cs="Arial"/>
          <w:sz w:val="24"/>
          <w:szCs w:val="24"/>
        </w:rPr>
        <w:t>5</w:t>
      </w:r>
      <w:r>
        <w:rPr>
          <w:rFonts w:ascii="Arial" w:eastAsia="Arial" w:hAnsi="Arial" w:cs="Arial"/>
          <w:sz w:val="24"/>
          <w:szCs w:val="24"/>
        </w:rPr>
        <w:t xml:space="preserve"> SLC a successful and memorable leadership activity. If you need additional information, please contact the appropriate personnel as shown below:  </w:t>
      </w:r>
    </w:p>
    <w:p w14:paraId="2134B1C8" w14:textId="77777777" w:rsidR="00DE5C06" w:rsidRDefault="00DE5C06">
      <w:pPr>
        <w:ind w:left="-180"/>
        <w:rPr>
          <w:rFonts w:ascii="Arial" w:eastAsia="Arial" w:hAnsi="Arial" w:cs="Arial"/>
          <w:sz w:val="24"/>
          <w:szCs w:val="24"/>
        </w:rPr>
      </w:pPr>
    </w:p>
    <w:p w14:paraId="2134B1C9" w14:textId="79DC7DE2" w:rsidR="00DE5C06" w:rsidRDefault="00DB06E3">
      <w:pPr>
        <w:tabs>
          <w:tab w:val="left" w:pos="2970"/>
          <w:tab w:val="left" w:pos="5040"/>
          <w:tab w:val="left" w:pos="7920"/>
        </w:tabs>
        <w:ind w:left="-180"/>
      </w:pPr>
      <w:r>
        <w:rPr>
          <w:rFonts w:ascii="Arial" w:eastAsia="Arial" w:hAnsi="Arial" w:cs="Arial"/>
          <w:sz w:val="24"/>
          <w:szCs w:val="24"/>
          <w:u w:val="single"/>
        </w:rPr>
        <w:t xml:space="preserve">Question/Information </w:t>
      </w:r>
      <w:r w:rsidR="008D17D7" w:rsidRPr="008D17D7">
        <w:rPr>
          <w:rFonts w:ascii="Arial" w:eastAsia="Arial" w:hAnsi="Arial" w:cs="Arial"/>
          <w:sz w:val="24"/>
          <w:szCs w:val="24"/>
          <w:u w:val="single"/>
        </w:rPr>
        <w:t>Needed Contact</w:t>
      </w:r>
      <w:r>
        <w:rPr>
          <w:rFonts w:ascii="Arial" w:eastAsia="Arial" w:hAnsi="Arial" w:cs="Arial"/>
          <w:sz w:val="24"/>
          <w:szCs w:val="24"/>
          <w:u w:val="single"/>
        </w:rPr>
        <w:t xml:space="preserve"> Person</w:t>
      </w:r>
      <w:r>
        <w:rPr>
          <w:rFonts w:ascii="Arial" w:eastAsia="Arial" w:hAnsi="Arial" w:cs="Arial"/>
          <w:sz w:val="24"/>
          <w:szCs w:val="24"/>
        </w:rPr>
        <w:tab/>
      </w:r>
      <w:r>
        <w:rPr>
          <w:rFonts w:ascii="Arial" w:eastAsia="Arial" w:hAnsi="Arial" w:cs="Arial"/>
          <w:sz w:val="24"/>
          <w:szCs w:val="24"/>
          <w:u w:val="single"/>
        </w:rPr>
        <w:t>Email Address</w:t>
      </w:r>
      <w:r>
        <w:rPr>
          <w:rFonts w:ascii="Arial" w:eastAsia="Arial" w:hAnsi="Arial" w:cs="Arial"/>
          <w:sz w:val="24"/>
          <w:szCs w:val="24"/>
        </w:rPr>
        <w:tab/>
        <w:t xml:space="preserve">          </w:t>
      </w:r>
      <w:r>
        <w:rPr>
          <w:rFonts w:ascii="Arial" w:eastAsia="Arial" w:hAnsi="Arial" w:cs="Arial"/>
          <w:sz w:val="24"/>
          <w:szCs w:val="24"/>
          <w:u w:val="single"/>
        </w:rPr>
        <w:t>Phone</w:t>
      </w:r>
    </w:p>
    <w:p w14:paraId="2134B1CA" w14:textId="77777777" w:rsidR="00DE5C06" w:rsidRDefault="00DB06E3">
      <w:pPr>
        <w:pBdr>
          <w:top w:val="nil"/>
          <w:left w:val="nil"/>
          <w:bottom w:val="nil"/>
          <w:right w:val="nil"/>
          <w:between w:val="nil"/>
        </w:pBdr>
        <w:tabs>
          <w:tab w:val="left" w:pos="3330"/>
          <w:tab w:val="left" w:pos="5400"/>
          <w:tab w:val="left" w:pos="8550"/>
        </w:tabs>
        <w:ind w:left="-180"/>
        <w:rPr>
          <w:rFonts w:ascii="Arial" w:eastAsia="Arial" w:hAnsi="Arial" w:cs="Arial"/>
          <w:color w:val="000000"/>
          <w:sz w:val="24"/>
          <w:szCs w:val="24"/>
        </w:rPr>
      </w:pPr>
      <w:r>
        <w:rPr>
          <w:rFonts w:ascii="Arial" w:eastAsia="Arial" w:hAnsi="Arial" w:cs="Arial"/>
          <w:color w:val="000000"/>
          <w:sz w:val="24"/>
          <w:szCs w:val="24"/>
        </w:rPr>
        <w:t>Conference Behavior/</w:t>
      </w:r>
    </w:p>
    <w:p w14:paraId="2134B1CB" w14:textId="7C8F1C76" w:rsidR="00DE5C06" w:rsidRDefault="4758E2EC" w:rsidP="4758E2EC">
      <w:pPr>
        <w:pBdr>
          <w:top w:val="nil"/>
          <w:left w:val="nil"/>
          <w:bottom w:val="nil"/>
          <w:right w:val="nil"/>
          <w:between w:val="nil"/>
        </w:pBdr>
        <w:tabs>
          <w:tab w:val="left" w:pos="2970"/>
          <w:tab w:val="left" w:pos="5040"/>
          <w:tab w:val="left" w:pos="7920"/>
        </w:tabs>
        <w:ind w:left="-180"/>
        <w:rPr>
          <w:rFonts w:ascii="Arial" w:eastAsia="Arial" w:hAnsi="Arial" w:cs="Arial"/>
          <w:color w:val="000000"/>
          <w:sz w:val="24"/>
          <w:szCs w:val="24"/>
        </w:rPr>
      </w:pPr>
      <w:r w:rsidRPr="4758E2EC">
        <w:rPr>
          <w:rFonts w:ascii="Arial" w:eastAsia="Arial" w:hAnsi="Arial" w:cs="Arial"/>
          <w:color w:val="000000" w:themeColor="text1"/>
          <w:sz w:val="24"/>
          <w:szCs w:val="24"/>
        </w:rPr>
        <w:t>Responsibilities</w:t>
      </w:r>
      <w:r w:rsidR="00DB06E3">
        <w:tab/>
      </w:r>
      <w:r w:rsidRPr="4758E2EC">
        <w:rPr>
          <w:rFonts w:ascii="Arial" w:eastAsia="Arial" w:hAnsi="Arial" w:cs="Arial"/>
          <w:color w:val="000000" w:themeColor="text1"/>
          <w:sz w:val="24"/>
          <w:szCs w:val="24"/>
        </w:rPr>
        <w:t>Melissa Webb</w:t>
      </w:r>
      <w:r w:rsidR="00DB06E3">
        <w:tab/>
      </w:r>
      <w:hyperlink r:id="rId13">
        <w:r w:rsidRPr="4758E2EC">
          <w:rPr>
            <w:rFonts w:ascii="Arial" w:eastAsia="Arial" w:hAnsi="Arial" w:cs="Arial"/>
            <w:color w:val="0000FF"/>
            <w:sz w:val="24"/>
            <w:szCs w:val="24"/>
            <w:u w:val="single"/>
          </w:rPr>
          <w:t>mwebb@cde.ca.gov</w:t>
        </w:r>
      </w:hyperlink>
      <w:r w:rsidR="00DB06E3">
        <w:tab/>
      </w:r>
      <w:r w:rsidRPr="4758E2EC">
        <w:rPr>
          <w:rFonts w:ascii="Arial" w:eastAsia="Arial" w:hAnsi="Arial" w:cs="Arial"/>
          <w:color w:val="000000" w:themeColor="text1"/>
          <w:sz w:val="24"/>
          <w:szCs w:val="24"/>
        </w:rPr>
        <w:t>916-212-0529</w:t>
      </w:r>
    </w:p>
    <w:p w14:paraId="2134B1CC" w14:textId="1734FD6C" w:rsidR="00DE5C06" w:rsidRDefault="00620697">
      <w:pPr>
        <w:pBdr>
          <w:top w:val="nil"/>
          <w:left w:val="nil"/>
          <w:bottom w:val="nil"/>
          <w:right w:val="nil"/>
          <w:between w:val="nil"/>
        </w:pBdr>
        <w:tabs>
          <w:tab w:val="left" w:pos="3330"/>
          <w:tab w:val="left" w:pos="5400"/>
          <w:tab w:val="left" w:pos="8550"/>
        </w:tabs>
        <w:ind w:left="-180"/>
        <w:rPr>
          <w:rFonts w:ascii="Arial" w:eastAsia="Arial" w:hAnsi="Arial" w:cs="Arial"/>
          <w:color w:val="000000"/>
          <w:sz w:val="24"/>
          <w:szCs w:val="24"/>
        </w:rPr>
      </w:pPr>
      <w:r>
        <w:rPr>
          <w:rFonts w:ascii="Arial" w:eastAsia="Arial" w:hAnsi="Arial" w:cs="Arial"/>
          <w:color w:val="000000"/>
          <w:sz w:val="24"/>
          <w:szCs w:val="24"/>
        </w:rPr>
        <w:br/>
      </w:r>
      <w:r w:rsidR="00DB06E3">
        <w:rPr>
          <w:rFonts w:ascii="Arial" w:eastAsia="Arial" w:hAnsi="Arial" w:cs="Arial"/>
          <w:color w:val="000000"/>
          <w:sz w:val="24"/>
          <w:szCs w:val="24"/>
        </w:rPr>
        <w:t>STAR Events/Rules/</w:t>
      </w:r>
    </w:p>
    <w:p w14:paraId="2134B1CD" w14:textId="77777777" w:rsidR="00DE5C06" w:rsidRDefault="00DB06E3">
      <w:pPr>
        <w:pBdr>
          <w:top w:val="nil"/>
          <w:left w:val="nil"/>
          <w:bottom w:val="nil"/>
          <w:right w:val="nil"/>
          <w:between w:val="nil"/>
        </w:pBdr>
        <w:tabs>
          <w:tab w:val="left" w:pos="2970"/>
          <w:tab w:val="left" w:pos="5040"/>
          <w:tab w:val="left" w:pos="7920"/>
        </w:tabs>
        <w:ind w:left="-180"/>
        <w:rPr>
          <w:rFonts w:ascii="Arial" w:eastAsia="Arial" w:hAnsi="Arial" w:cs="Arial"/>
          <w:color w:val="000000"/>
          <w:sz w:val="24"/>
          <w:szCs w:val="24"/>
        </w:rPr>
      </w:pPr>
      <w:r>
        <w:rPr>
          <w:rFonts w:ascii="Arial" w:eastAsia="Arial" w:hAnsi="Arial" w:cs="Arial"/>
          <w:color w:val="000000"/>
          <w:sz w:val="24"/>
          <w:szCs w:val="24"/>
        </w:rPr>
        <w:t>Participation</w:t>
      </w:r>
      <w:r>
        <w:rPr>
          <w:rFonts w:ascii="Arial" w:eastAsia="Arial" w:hAnsi="Arial" w:cs="Arial"/>
          <w:color w:val="000000"/>
          <w:sz w:val="24"/>
          <w:szCs w:val="24"/>
        </w:rPr>
        <w:tab/>
        <w:t xml:space="preserve">Pat Peck </w:t>
      </w:r>
      <w:r>
        <w:rPr>
          <w:rFonts w:ascii="Arial" w:eastAsia="Arial" w:hAnsi="Arial" w:cs="Arial"/>
          <w:color w:val="000000"/>
          <w:sz w:val="24"/>
          <w:szCs w:val="24"/>
        </w:rPr>
        <w:tab/>
      </w:r>
      <w:hyperlink r:id="rId14">
        <w:r>
          <w:rPr>
            <w:rFonts w:ascii="Arial" w:eastAsia="Arial" w:hAnsi="Arial" w:cs="Arial"/>
            <w:color w:val="0000FF"/>
            <w:sz w:val="24"/>
            <w:szCs w:val="24"/>
            <w:u w:val="single"/>
          </w:rPr>
          <w:t>patpeck47@gmail.com</w:t>
        </w:r>
      </w:hyperlink>
      <w:r>
        <w:rPr>
          <w:rFonts w:ascii="Arial" w:eastAsia="Arial" w:hAnsi="Arial" w:cs="Arial"/>
          <w:color w:val="000000"/>
          <w:sz w:val="24"/>
          <w:szCs w:val="24"/>
        </w:rPr>
        <w:t xml:space="preserve"> </w:t>
      </w:r>
      <w:r>
        <w:rPr>
          <w:rFonts w:ascii="Arial" w:eastAsia="Arial" w:hAnsi="Arial" w:cs="Arial"/>
          <w:color w:val="000000"/>
          <w:sz w:val="24"/>
          <w:szCs w:val="24"/>
        </w:rPr>
        <w:tab/>
        <w:t>916-955-6400</w:t>
      </w:r>
    </w:p>
    <w:p w14:paraId="2134B1CE" w14:textId="605AE96D" w:rsidR="00DE5C06" w:rsidRDefault="00DB06E3">
      <w:pPr>
        <w:tabs>
          <w:tab w:val="left" w:pos="2970"/>
          <w:tab w:val="left" w:pos="5040"/>
          <w:tab w:val="left" w:pos="7920"/>
        </w:tabs>
        <w:ind w:left="-180"/>
        <w:rPr>
          <w:rFonts w:ascii="Arial" w:eastAsia="Arial" w:hAnsi="Arial" w:cs="Arial"/>
          <w:sz w:val="24"/>
          <w:szCs w:val="24"/>
        </w:rPr>
      </w:pPr>
      <w:r>
        <w:rPr>
          <w:rFonts w:ascii="Arial" w:eastAsia="Arial" w:hAnsi="Arial" w:cs="Arial"/>
          <w:sz w:val="24"/>
          <w:szCs w:val="24"/>
        </w:rPr>
        <w:t>State Officer Candidates</w:t>
      </w:r>
      <w:r>
        <w:rPr>
          <w:rFonts w:ascii="Arial" w:eastAsia="Arial" w:hAnsi="Arial" w:cs="Arial"/>
          <w:sz w:val="24"/>
          <w:szCs w:val="24"/>
        </w:rPr>
        <w:tab/>
      </w:r>
      <w:r w:rsidR="003B713E">
        <w:rPr>
          <w:rFonts w:ascii="Arial" w:eastAsia="Arial" w:hAnsi="Arial" w:cs="Arial"/>
          <w:sz w:val="24"/>
          <w:szCs w:val="24"/>
        </w:rPr>
        <w:t>Maria Pimentel</w:t>
      </w:r>
      <w:r>
        <w:rPr>
          <w:rFonts w:ascii="Arial" w:eastAsia="Arial" w:hAnsi="Arial" w:cs="Arial"/>
          <w:sz w:val="24"/>
          <w:szCs w:val="24"/>
        </w:rPr>
        <w:tab/>
      </w:r>
      <w:r w:rsidR="003B713E">
        <w:rPr>
          <w:rFonts w:ascii="Arial" w:eastAsia="Arial" w:hAnsi="Arial" w:cs="Arial"/>
          <w:sz w:val="24"/>
          <w:szCs w:val="24"/>
        </w:rPr>
        <w:t>mariapimentel2727@gmail.com</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134B1D0" w14:textId="2087DCF9" w:rsidR="00DE5C06" w:rsidRDefault="00DB06E3" w:rsidP="00C25792">
      <w:pPr>
        <w:tabs>
          <w:tab w:val="left" w:pos="2970"/>
          <w:tab w:val="left" w:pos="5040"/>
          <w:tab w:val="left" w:pos="5400"/>
          <w:tab w:val="left" w:pos="8010"/>
        </w:tabs>
        <w:ind w:left="-180"/>
        <w:rPr>
          <w:rFonts w:ascii="Arial" w:eastAsia="Arial" w:hAnsi="Arial" w:cs="Arial"/>
          <w:sz w:val="24"/>
          <w:szCs w:val="24"/>
        </w:rPr>
      </w:pPr>
      <w:r>
        <w:rPr>
          <w:rFonts w:ascii="Arial" w:eastAsia="Arial" w:hAnsi="Arial" w:cs="Arial"/>
          <w:sz w:val="24"/>
          <w:szCs w:val="24"/>
        </w:rPr>
        <w:lastRenderedPageBreak/>
        <w:t>VIPs/Sponsors/</w:t>
      </w:r>
      <w:r w:rsidR="00C25792">
        <w:rPr>
          <w:rFonts w:ascii="Arial" w:eastAsia="Arial" w:hAnsi="Arial" w:cs="Arial"/>
          <w:sz w:val="24"/>
          <w:szCs w:val="24"/>
        </w:rPr>
        <w:br/>
      </w:r>
      <w:r>
        <w:rPr>
          <w:rFonts w:ascii="Arial" w:eastAsia="Arial" w:hAnsi="Arial" w:cs="Arial"/>
          <w:sz w:val="24"/>
          <w:szCs w:val="24"/>
        </w:rPr>
        <w:t>Career Fair</w:t>
      </w:r>
      <w:r w:rsidR="00C25792">
        <w:rPr>
          <w:rFonts w:ascii="Arial" w:eastAsia="Arial" w:hAnsi="Arial" w:cs="Arial"/>
          <w:sz w:val="24"/>
          <w:szCs w:val="24"/>
        </w:rPr>
        <w:tab/>
      </w:r>
      <w:r>
        <w:rPr>
          <w:rFonts w:ascii="Arial" w:eastAsia="Arial" w:hAnsi="Arial" w:cs="Arial"/>
          <w:sz w:val="24"/>
          <w:szCs w:val="24"/>
        </w:rPr>
        <w:t>Beth Bettencourt</w:t>
      </w:r>
      <w:r w:rsidR="00C25792">
        <w:rPr>
          <w:rFonts w:ascii="Arial" w:eastAsia="Arial" w:hAnsi="Arial" w:cs="Arial"/>
          <w:sz w:val="24"/>
          <w:szCs w:val="24"/>
        </w:rPr>
        <w:tab/>
      </w:r>
      <w:r w:rsidR="00C25792" w:rsidRPr="00620697">
        <w:rPr>
          <w:rFonts w:ascii="Arial" w:eastAsia="Arial" w:hAnsi="Arial" w:cs="Arial"/>
          <w:color w:val="0000FF"/>
          <w:sz w:val="24"/>
          <w:szCs w:val="24"/>
          <w:u w:val="single"/>
        </w:rPr>
        <w:t>bbettencourt@ca-fccla.org</w:t>
      </w:r>
      <w:r w:rsidR="00620697">
        <w:rPr>
          <w:rFonts w:ascii="Arial" w:eastAsia="Arial" w:hAnsi="Arial" w:cs="Arial"/>
          <w:color w:val="0000FF"/>
          <w:sz w:val="24"/>
          <w:szCs w:val="24"/>
        </w:rPr>
        <w:t xml:space="preserve"> </w:t>
      </w:r>
      <w:r w:rsidR="00C25792" w:rsidRPr="00C25792">
        <w:rPr>
          <w:rFonts w:ascii="Arial" w:eastAsia="Arial" w:hAnsi="Arial" w:cs="Arial"/>
          <w:sz w:val="24"/>
          <w:szCs w:val="24"/>
        </w:rPr>
        <w:t>9</w:t>
      </w:r>
      <w:r w:rsidRPr="00C25792">
        <w:rPr>
          <w:rFonts w:ascii="Arial" w:eastAsia="Arial" w:hAnsi="Arial" w:cs="Arial"/>
          <w:sz w:val="24"/>
          <w:szCs w:val="24"/>
        </w:rPr>
        <w:t>16</w:t>
      </w:r>
      <w:r>
        <w:rPr>
          <w:rFonts w:ascii="Arial" w:eastAsia="Arial" w:hAnsi="Arial" w:cs="Arial"/>
          <w:sz w:val="24"/>
          <w:szCs w:val="24"/>
        </w:rPr>
        <w:t>-932-2200</w:t>
      </w:r>
    </w:p>
    <w:p w14:paraId="2134B1D1" w14:textId="66EADE37" w:rsidR="00DE5C06" w:rsidRDefault="00620697">
      <w:pPr>
        <w:tabs>
          <w:tab w:val="left" w:pos="2970"/>
          <w:tab w:val="left" w:pos="5040"/>
          <w:tab w:val="left" w:pos="7920"/>
        </w:tabs>
        <w:ind w:left="-180"/>
        <w:rPr>
          <w:rFonts w:ascii="Arial" w:eastAsia="Arial" w:hAnsi="Arial" w:cs="Arial"/>
          <w:sz w:val="24"/>
          <w:szCs w:val="24"/>
        </w:rPr>
      </w:pPr>
      <w:r>
        <w:br/>
      </w:r>
      <w:r w:rsidR="4758E2EC" w:rsidRPr="4758E2EC">
        <w:rPr>
          <w:rFonts w:ascii="Arial" w:eastAsia="Arial" w:hAnsi="Arial" w:cs="Arial"/>
          <w:sz w:val="24"/>
          <w:szCs w:val="24"/>
        </w:rPr>
        <w:t>Fashion Show</w:t>
      </w:r>
      <w:r>
        <w:tab/>
      </w:r>
      <w:r w:rsidR="4758E2EC" w:rsidRPr="4758E2EC">
        <w:rPr>
          <w:rFonts w:ascii="Arial" w:eastAsia="Arial" w:hAnsi="Arial" w:cs="Arial"/>
          <w:sz w:val="24"/>
          <w:szCs w:val="24"/>
        </w:rPr>
        <w:t xml:space="preserve">Maria Pimentel </w:t>
      </w:r>
      <w:r>
        <w:tab/>
      </w:r>
      <w:r w:rsidR="4758E2EC" w:rsidRPr="4758E2EC">
        <w:rPr>
          <w:rFonts w:ascii="Arial" w:eastAsia="Arial" w:hAnsi="Arial" w:cs="Arial"/>
          <w:sz w:val="24"/>
          <w:szCs w:val="24"/>
        </w:rPr>
        <w:t>mariapimentel2727@gmail.com</w:t>
      </w:r>
      <w:r>
        <w:tab/>
      </w:r>
      <w:r>
        <w:tab/>
      </w:r>
      <w:r>
        <w:tab/>
      </w:r>
      <w:r>
        <w:tab/>
      </w:r>
      <w:r>
        <w:tab/>
      </w:r>
    </w:p>
    <w:p w14:paraId="2134B1D2" w14:textId="77777777" w:rsidR="00DE5C06" w:rsidRDefault="00DB06E3">
      <w:pPr>
        <w:tabs>
          <w:tab w:val="left" w:pos="3330"/>
          <w:tab w:val="left" w:pos="5400"/>
          <w:tab w:val="left" w:pos="8550"/>
        </w:tabs>
        <w:ind w:left="-180"/>
        <w:rPr>
          <w:rFonts w:ascii="Arial" w:eastAsia="Arial" w:hAnsi="Arial" w:cs="Arial"/>
          <w:sz w:val="24"/>
          <w:szCs w:val="24"/>
        </w:rPr>
      </w:pPr>
      <w:r>
        <w:rPr>
          <w:rFonts w:ascii="Arial" w:eastAsia="Arial" w:hAnsi="Arial" w:cs="Arial"/>
          <w:sz w:val="24"/>
          <w:szCs w:val="24"/>
        </w:rPr>
        <w:t xml:space="preserve">Convention Logistics &amp; </w:t>
      </w:r>
    </w:p>
    <w:p w14:paraId="2134B1D3" w14:textId="77777777" w:rsidR="00DE5C06" w:rsidRDefault="00DB06E3">
      <w:pPr>
        <w:tabs>
          <w:tab w:val="left" w:pos="2970"/>
          <w:tab w:val="left" w:pos="5040"/>
          <w:tab w:val="left" w:pos="7920"/>
        </w:tabs>
        <w:ind w:left="-180"/>
        <w:rPr>
          <w:rFonts w:ascii="Arial" w:eastAsia="Arial" w:hAnsi="Arial" w:cs="Arial"/>
          <w:sz w:val="24"/>
          <w:szCs w:val="24"/>
        </w:rPr>
      </w:pPr>
      <w:r>
        <w:rPr>
          <w:rFonts w:ascii="Arial" w:eastAsia="Arial" w:hAnsi="Arial" w:cs="Arial"/>
          <w:sz w:val="24"/>
          <w:szCs w:val="24"/>
        </w:rPr>
        <w:t>Coordination</w:t>
      </w:r>
      <w:r>
        <w:rPr>
          <w:rFonts w:ascii="Arial" w:eastAsia="Arial" w:hAnsi="Arial" w:cs="Arial"/>
          <w:sz w:val="24"/>
          <w:szCs w:val="24"/>
        </w:rPr>
        <w:tab/>
        <w:t>Beth Bettencourt</w:t>
      </w:r>
      <w:r>
        <w:rPr>
          <w:rFonts w:ascii="Arial" w:eastAsia="Arial" w:hAnsi="Arial" w:cs="Arial"/>
          <w:sz w:val="24"/>
          <w:szCs w:val="24"/>
        </w:rPr>
        <w:tab/>
      </w:r>
      <w:hyperlink r:id="rId15">
        <w:r>
          <w:rPr>
            <w:rFonts w:ascii="Arial" w:eastAsia="Arial" w:hAnsi="Arial" w:cs="Arial"/>
            <w:color w:val="0000FF"/>
            <w:sz w:val="24"/>
            <w:szCs w:val="24"/>
            <w:u w:val="single"/>
          </w:rPr>
          <w:t>bbettencourt@ca-fccla.org</w:t>
        </w:r>
      </w:hyperlink>
      <w:r>
        <w:rPr>
          <w:rFonts w:ascii="Arial" w:eastAsia="Arial" w:hAnsi="Arial" w:cs="Arial"/>
          <w:sz w:val="24"/>
          <w:szCs w:val="24"/>
        </w:rPr>
        <w:tab/>
        <w:t>916-932-2200</w:t>
      </w:r>
    </w:p>
    <w:p w14:paraId="2134B1D4" w14:textId="1141A67D" w:rsidR="00DE5C06" w:rsidRDefault="00620697">
      <w:pPr>
        <w:tabs>
          <w:tab w:val="left" w:pos="2970"/>
          <w:tab w:val="left" w:pos="5400"/>
          <w:tab w:val="left" w:pos="7920"/>
        </w:tabs>
        <w:ind w:left="-180"/>
        <w:rPr>
          <w:rFonts w:ascii="Arial" w:eastAsia="Arial" w:hAnsi="Arial" w:cs="Arial"/>
          <w:sz w:val="24"/>
          <w:szCs w:val="24"/>
        </w:rPr>
      </w:pPr>
      <w:r>
        <w:rPr>
          <w:rFonts w:ascii="Arial" w:eastAsia="Arial" w:hAnsi="Arial" w:cs="Arial"/>
          <w:sz w:val="24"/>
          <w:szCs w:val="24"/>
        </w:rPr>
        <w:br/>
      </w:r>
      <w:r w:rsidR="00DB06E3">
        <w:rPr>
          <w:rFonts w:ascii="Arial" w:eastAsia="Arial" w:hAnsi="Arial" w:cs="Arial"/>
          <w:sz w:val="24"/>
          <w:szCs w:val="24"/>
        </w:rPr>
        <w:t xml:space="preserve">Hotel Reservation </w:t>
      </w:r>
      <w:r w:rsidR="00DB06E3">
        <w:rPr>
          <w:rFonts w:ascii="Arial" w:eastAsia="Arial" w:hAnsi="Arial" w:cs="Arial"/>
          <w:sz w:val="24"/>
          <w:szCs w:val="24"/>
        </w:rPr>
        <w:tab/>
      </w:r>
      <w:r w:rsidR="001F2907">
        <w:rPr>
          <w:rFonts w:ascii="Arial" w:eastAsia="Arial" w:hAnsi="Arial" w:cs="Arial"/>
          <w:b/>
          <w:i/>
          <w:sz w:val="24"/>
          <w:szCs w:val="24"/>
        </w:rPr>
        <w:t>See Hotel Reservation Form</w:t>
      </w:r>
    </w:p>
    <w:p w14:paraId="2134B1D5" w14:textId="64EAA480" w:rsidR="00DE5C06" w:rsidRDefault="00620697">
      <w:pPr>
        <w:tabs>
          <w:tab w:val="left" w:pos="3330"/>
          <w:tab w:val="left" w:pos="5400"/>
          <w:tab w:val="left" w:pos="8550"/>
        </w:tabs>
        <w:ind w:left="-180"/>
        <w:rPr>
          <w:rFonts w:ascii="Arial" w:eastAsia="Arial" w:hAnsi="Arial" w:cs="Arial"/>
          <w:sz w:val="24"/>
          <w:szCs w:val="24"/>
        </w:rPr>
      </w:pPr>
      <w:r>
        <w:rPr>
          <w:rFonts w:ascii="Arial" w:eastAsia="Arial" w:hAnsi="Arial" w:cs="Arial"/>
          <w:sz w:val="24"/>
          <w:szCs w:val="24"/>
        </w:rPr>
        <w:br/>
      </w:r>
      <w:r w:rsidR="00DB06E3">
        <w:rPr>
          <w:rFonts w:ascii="Arial" w:eastAsia="Arial" w:hAnsi="Arial" w:cs="Arial"/>
          <w:sz w:val="24"/>
          <w:szCs w:val="24"/>
        </w:rPr>
        <w:t xml:space="preserve">State Conference </w:t>
      </w:r>
    </w:p>
    <w:p w14:paraId="2134B1D6" w14:textId="658CC83C" w:rsidR="00DE5C06" w:rsidRDefault="00DB06E3">
      <w:pPr>
        <w:tabs>
          <w:tab w:val="left" w:pos="2970"/>
          <w:tab w:val="left" w:pos="5130"/>
          <w:tab w:val="left" w:pos="7920"/>
        </w:tabs>
        <w:ind w:left="-180"/>
        <w:rPr>
          <w:rFonts w:ascii="Arial" w:eastAsia="Arial" w:hAnsi="Arial" w:cs="Arial"/>
          <w:sz w:val="24"/>
          <w:szCs w:val="24"/>
        </w:rPr>
      </w:pPr>
      <w:r>
        <w:rPr>
          <w:rFonts w:ascii="Arial" w:eastAsia="Arial" w:hAnsi="Arial" w:cs="Arial"/>
          <w:sz w:val="24"/>
          <w:szCs w:val="24"/>
        </w:rPr>
        <w:t>Registration</w:t>
      </w:r>
      <w:r>
        <w:rPr>
          <w:rFonts w:ascii="Arial" w:eastAsia="Arial" w:hAnsi="Arial" w:cs="Arial"/>
          <w:sz w:val="24"/>
          <w:szCs w:val="24"/>
        </w:rPr>
        <w:tab/>
        <w:t>Tracy Brown</w:t>
      </w:r>
      <w:r>
        <w:rPr>
          <w:rFonts w:ascii="Arial" w:eastAsia="Arial" w:hAnsi="Arial" w:cs="Arial"/>
          <w:sz w:val="24"/>
          <w:szCs w:val="24"/>
        </w:rPr>
        <w:tab/>
        <w:t>tracyb@4arc.com</w:t>
      </w:r>
      <w:r>
        <w:rPr>
          <w:rFonts w:ascii="Arial" w:eastAsia="Arial" w:hAnsi="Arial" w:cs="Arial"/>
          <w:sz w:val="24"/>
          <w:szCs w:val="24"/>
        </w:rPr>
        <w:tab/>
        <w:t>916-932-2200</w:t>
      </w:r>
    </w:p>
    <w:p w14:paraId="2134B1D7" w14:textId="77777777" w:rsidR="00DE5C06" w:rsidRDefault="00DE5C06">
      <w:pPr>
        <w:rPr>
          <w:rFonts w:ascii="Arial" w:eastAsia="Arial" w:hAnsi="Arial" w:cs="Arial"/>
          <w:sz w:val="24"/>
          <w:szCs w:val="24"/>
        </w:rPr>
      </w:pPr>
    </w:p>
    <w:p w14:paraId="2134B1D8" w14:textId="77777777" w:rsidR="00DE5C06" w:rsidRDefault="00DB06E3">
      <w:pPr>
        <w:ind w:left="-180"/>
        <w:rPr>
          <w:rFonts w:ascii="Arial" w:eastAsia="Arial" w:hAnsi="Arial" w:cs="Arial"/>
          <w:b/>
          <w:sz w:val="24"/>
          <w:szCs w:val="24"/>
        </w:rPr>
      </w:pPr>
      <w:r>
        <w:rPr>
          <w:rFonts w:ascii="Arial" w:eastAsia="Arial" w:hAnsi="Arial" w:cs="Arial"/>
          <w:b/>
          <w:sz w:val="24"/>
          <w:szCs w:val="24"/>
        </w:rPr>
        <w:t>GUIDE TO REMAINING MATERIALS IN THIS MAILING:</w:t>
      </w:r>
    </w:p>
    <w:p w14:paraId="2134B1D9" w14:textId="77777777" w:rsidR="00DE5C06" w:rsidRDefault="00DB06E3">
      <w:pPr>
        <w:ind w:left="-180"/>
        <w:rPr>
          <w:rFonts w:ascii="Arial" w:eastAsia="Arial" w:hAnsi="Arial" w:cs="Arial"/>
          <w:sz w:val="24"/>
          <w:szCs w:val="24"/>
        </w:rPr>
      </w:pPr>
      <w:r>
        <w:rPr>
          <w:rFonts w:ascii="Arial" w:eastAsia="Arial" w:hAnsi="Arial" w:cs="Arial"/>
          <w:sz w:val="24"/>
          <w:szCs w:val="24"/>
        </w:rPr>
        <w:t xml:space="preserve">We look forward to seeing you in Riverside! The following forms are also available at </w:t>
      </w:r>
    </w:p>
    <w:p w14:paraId="2134B1DA" w14:textId="77777777" w:rsidR="00DE5C06" w:rsidRDefault="00DB06E3">
      <w:pPr>
        <w:ind w:left="-180"/>
        <w:rPr>
          <w:rFonts w:ascii="Arial" w:eastAsia="Arial" w:hAnsi="Arial" w:cs="Arial"/>
          <w:sz w:val="24"/>
          <w:szCs w:val="24"/>
        </w:rPr>
      </w:pPr>
      <w:hyperlink r:id="rId16">
        <w:r>
          <w:rPr>
            <w:rFonts w:ascii="Arial" w:eastAsia="Arial" w:hAnsi="Arial" w:cs="Arial"/>
            <w:color w:val="0000FF"/>
            <w:sz w:val="24"/>
            <w:szCs w:val="24"/>
            <w:u w:val="single"/>
          </w:rPr>
          <w:t>www.ca-fccla.org</w:t>
        </w:r>
      </w:hyperlink>
      <w:r>
        <w:rPr>
          <w:rFonts w:ascii="Arial" w:eastAsia="Arial" w:hAnsi="Arial" w:cs="Arial"/>
          <w:sz w:val="24"/>
          <w:szCs w:val="24"/>
        </w:rPr>
        <w:t xml:space="preserve">. </w:t>
      </w:r>
    </w:p>
    <w:p w14:paraId="2134B1DB" w14:textId="77777777" w:rsidR="00DE5C06" w:rsidRDefault="00DE5C06">
      <w:pPr>
        <w:ind w:left="-180"/>
        <w:rPr>
          <w:rFonts w:ascii="Arial" w:eastAsia="Arial" w:hAnsi="Arial" w:cs="Arial"/>
          <w:sz w:val="24"/>
          <w:szCs w:val="24"/>
        </w:rPr>
      </w:pPr>
    </w:p>
    <w:p w14:paraId="2134B1DC"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FCCLA SLC Mailer Memo Cover</w:t>
      </w:r>
    </w:p>
    <w:p w14:paraId="2134B1DD"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Registration Information</w:t>
      </w:r>
    </w:p>
    <w:p w14:paraId="2134B1DE"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Hotel Information</w:t>
      </w:r>
    </w:p>
    <w:p w14:paraId="2134B1DF"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Hotel Reservation Form</w:t>
      </w:r>
    </w:p>
    <w:p w14:paraId="2134B1E0"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Pre-State Conference Checklist for Advisors</w:t>
      </w:r>
    </w:p>
    <w:p w14:paraId="2134B1E1"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Advisor Duties and Responsibilities</w:t>
      </w:r>
    </w:p>
    <w:p w14:paraId="2134B1E2" w14:textId="11E68B63"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Participant's Conduct and Responsibility Form</w:t>
      </w:r>
      <w:r w:rsidR="000D605F">
        <w:rPr>
          <w:rFonts w:ascii="Arial" w:eastAsia="Arial" w:hAnsi="Arial" w:cs="Arial"/>
          <w:sz w:val="24"/>
          <w:szCs w:val="24"/>
        </w:rPr>
        <w:t xml:space="preserve"> </w:t>
      </w:r>
      <w:r w:rsidR="000D605F" w:rsidRPr="000D605F">
        <w:rPr>
          <w:rFonts w:ascii="Arial" w:eastAsia="Arial" w:hAnsi="Arial" w:cs="Arial"/>
          <w:i/>
          <w:iCs/>
          <w:sz w:val="24"/>
          <w:szCs w:val="24"/>
        </w:rPr>
        <w:t>(pending)</w:t>
      </w:r>
    </w:p>
    <w:p w14:paraId="2134B1E3" w14:textId="3FDEC0A6" w:rsidR="00DE5C06" w:rsidRDefault="008D17D7">
      <w:pPr>
        <w:numPr>
          <w:ilvl w:val="0"/>
          <w:numId w:val="3"/>
        </w:numPr>
        <w:ind w:left="360"/>
        <w:rPr>
          <w:rFonts w:ascii="Arial" w:eastAsia="Arial" w:hAnsi="Arial" w:cs="Arial"/>
          <w:sz w:val="24"/>
          <w:szCs w:val="24"/>
        </w:rPr>
      </w:pPr>
      <w:r>
        <w:rPr>
          <w:rFonts w:ascii="Arial" w:eastAsia="Arial" w:hAnsi="Arial" w:cs="Arial"/>
          <w:sz w:val="24"/>
          <w:szCs w:val="24"/>
        </w:rPr>
        <w:t>2025</w:t>
      </w:r>
      <w:r w:rsidR="65669430" w:rsidRPr="24B666E9">
        <w:rPr>
          <w:rFonts w:ascii="Arial" w:eastAsia="Arial" w:hAnsi="Arial" w:cs="Arial"/>
          <w:sz w:val="24"/>
          <w:szCs w:val="24"/>
        </w:rPr>
        <w:t xml:space="preserve"> FCCLA </w:t>
      </w:r>
      <w:r w:rsidR="00DB06E3" w:rsidRPr="24B666E9">
        <w:rPr>
          <w:rFonts w:ascii="Arial" w:eastAsia="Arial" w:hAnsi="Arial" w:cs="Arial"/>
          <w:sz w:val="24"/>
          <w:szCs w:val="24"/>
        </w:rPr>
        <w:t>Guidelines for Conduct</w:t>
      </w:r>
      <w:r w:rsidR="0ADFBB00" w:rsidRPr="24B666E9">
        <w:rPr>
          <w:rFonts w:ascii="Arial" w:eastAsia="Arial" w:hAnsi="Arial" w:cs="Arial"/>
          <w:sz w:val="24"/>
          <w:szCs w:val="24"/>
        </w:rPr>
        <w:t xml:space="preserve">, </w:t>
      </w:r>
      <w:r w:rsidR="00DB06E3" w:rsidRPr="24B666E9">
        <w:rPr>
          <w:rFonts w:ascii="Arial" w:eastAsia="Arial" w:hAnsi="Arial" w:cs="Arial"/>
          <w:sz w:val="24"/>
          <w:szCs w:val="24"/>
        </w:rPr>
        <w:t>Dress</w:t>
      </w:r>
      <w:r w:rsidR="72542B4C" w:rsidRPr="24B666E9">
        <w:rPr>
          <w:rFonts w:ascii="Arial" w:eastAsia="Arial" w:hAnsi="Arial" w:cs="Arial"/>
          <w:sz w:val="24"/>
          <w:szCs w:val="24"/>
        </w:rPr>
        <w:t>, and Travel</w:t>
      </w:r>
      <w:r w:rsidR="000D605F">
        <w:rPr>
          <w:rFonts w:ascii="Arial" w:eastAsia="Arial" w:hAnsi="Arial" w:cs="Arial"/>
          <w:sz w:val="24"/>
          <w:szCs w:val="24"/>
        </w:rPr>
        <w:t xml:space="preserve"> </w:t>
      </w:r>
      <w:r w:rsidR="000D605F" w:rsidRPr="000D605F">
        <w:rPr>
          <w:rFonts w:ascii="Arial" w:eastAsia="Arial" w:hAnsi="Arial" w:cs="Arial"/>
          <w:i/>
          <w:iCs/>
          <w:sz w:val="24"/>
          <w:szCs w:val="24"/>
        </w:rPr>
        <w:t>(pending)</w:t>
      </w:r>
    </w:p>
    <w:p w14:paraId="2134B1E4"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Sample Letter to Parents</w:t>
      </w:r>
    </w:p>
    <w:p w14:paraId="2134B1E5" w14:textId="77777777"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STAR Information</w:t>
      </w:r>
    </w:p>
    <w:p w14:paraId="2134B1E7" w14:textId="5F7AA0E6" w:rsidR="00DE5C06" w:rsidRPr="006B5AFE" w:rsidRDefault="00DB06E3">
      <w:pPr>
        <w:numPr>
          <w:ilvl w:val="0"/>
          <w:numId w:val="3"/>
        </w:numPr>
        <w:ind w:left="360"/>
        <w:rPr>
          <w:rFonts w:ascii="Arial" w:eastAsia="Arial" w:hAnsi="Arial" w:cs="Arial"/>
          <w:sz w:val="24"/>
          <w:szCs w:val="24"/>
        </w:rPr>
      </w:pPr>
      <w:r w:rsidRPr="006B5AFE">
        <w:rPr>
          <w:rFonts w:ascii="Arial" w:eastAsia="Arial" w:hAnsi="Arial" w:cs="Arial"/>
          <w:sz w:val="24"/>
          <w:szCs w:val="24"/>
        </w:rPr>
        <w:t>Fashion Show Flyer</w:t>
      </w:r>
      <w:r w:rsidR="6898530B" w:rsidRPr="006B5AFE">
        <w:rPr>
          <w:rFonts w:ascii="Arial" w:eastAsia="Arial" w:hAnsi="Arial" w:cs="Arial"/>
          <w:sz w:val="24"/>
          <w:szCs w:val="24"/>
        </w:rPr>
        <w:t xml:space="preserve"> </w:t>
      </w:r>
      <w:r w:rsidR="6898530B" w:rsidRPr="000D605F">
        <w:rPr>
          <w:rFonts w:ascii="Arial" w:eastAsia="Arial" w:hAnsi="Arial" w:cs="Arial"/>
          <w:i/>
          <w:iCs/>
          <w:sz w:val="24"/>
          <w:szCs w:val="24"/>
        </w:rPr>
        <w:t>(pending)</w:t>
      </w:r>
    </w:p>
    <w:p w14:paraId="2134B1E8" w14:textId="731BF71C" w:rsidR="00DE5C06" w:rsidRPr="006B5AFE" w:rsidRDefault="00DB06E3">
      <w:pPr>
        <w:numPr>
          <w:ilvl w:val="0"/>
          <w:numId w:val="3"/>
        </w:numPr>
        <w:ind w:left="360"/>
        <w:rPr>
          <w:rFonts w:ascii="Arial" w:eastAsia="Arial" w:hAnsi="Arial" w:cs="Arial"/>
          <w:sz w:val="24"/>
          <w:szCs w:val="24"/>
        </w:rPr>
      </w:pPr>
      <w:r w:rsidRPr="006B5AFE">
        <w:rPr>
          <w:rFonts w:ascii="Arial" w:eastAsia="Arial" w:hAnsi="Arial" w:cs="Arial"/>
          <w:sz w:val="24"/>
          <w:szCs w:val="24"/>
        </w:rPr>
        <w:t>Fashion Show Application and Consent Form</w:t>
      </w:r>
      <w:r w:rsidR="088715ED" w:rsidRPr="006B5AFE">
        <w:rPr>
          <w:rFonts w:ascii="Arial" w:eastAsia="Arial" w:hAnsi="Arial" w:cs="Arial"/>
          <w:sz w:val="24"/>
          <w:szCs w:val="24"/>
        </w:rPr>
        <w:t xml:space="preserve"> </w:t>
      </w:r>
      <w:r w:rsidR="088715ED" w:rsidRPr="000D605F">
        <w:rPr>
          <w:rFonts w:ascii="Arial" w:eastAsia="Arial" w:hAnsi="Arial" w:cs="Arial"/>
          <w:i/>
          <w:iCs/>
          <w:sz w:val="24"/>
          <w:szCs w:val="24"/>
        </w:rPr>
        <w:t>(pending)</w:t>
      </w:r>
    </w:p>
    <w:p w14:paraId="2134B1E9" w14:textId="114BCC9F" w:rsidR="00DE5C06" w:rsidRDefault="00DB06E3">
      <w:pPr>
        <w:numPr>
          <w:ilvl w:val="0"/>
          <w:numId w:val="3"/>
        </w:numPr>
        <w:ind w:left="360"/>
        <w:rPr>
          <w:rFonts w:ascii="Arial" w:eastAsia="Arial" w:hAnsi="Arial" w:cs="Arial"/>
          <w:sz w:val="24"/>
          <w:szCs w:val="24"/>
        </w:rPr>
      </w:pPr>
      <w:r>
        <w:rPr>
          <w:rFonts w:ascii="Arial" w:eastAsia="Arial" w:hAnsi="Arial" w:cs="Arial"/>
          <w:sz w:val="24"/>
          <w:szCs w:val="24"/>
        </w:rPr>
        <w:t>202</w:t>
      </w:r>
      <w:r w:rsidR="008D17D7">
        <w:rPr>
          <w:rFonts w:ascii="Arial" w:eastAsia="Arial" w:hAnsi="Arial" w:cs="Arial"/>
          <w:sz w:val="24"/>
          <w:szCs w:val="24"/>
        </w:rPr>
        <w:t>5</w:t>
      </w:r>
      <w:r>
        <w:rPr>
          <w:rFonts w:ascii="Arial" w:eastAsia="Arial" w:hAnsi="Arial" w:cs="Arial"/>
          <w:sz w:val="24"/>
          <w:szCs w:val="24"/>
        </w:rPr>
        <w:t xml:space="preserve"> FCCLA Schedule-At-A-Glance</w:t>
      </w:r>
    </w:p>
    <w:p w14:paraId="2134B1EA" w14:textId="692596A1" w:rsidR="00DE5C06" w:rsidRDefault="00DB06E3">
      <w:pPr>
        <w:numPr>
          <w:ilvl w:val="0"/>
          <w:numId w:val="3"/>
        </w:numPr>
        <w:ind w:left="360"/>
        <w:rPr>
          <w:rFonts w:ascii="Arial" w:eastAsia="Arial" w:hAnsi="Arial" w:cs="Arial"/>
          <w:sz w:val="24"/>
          <w:szCs w:val="24"/>
        </w:rPr>
      </w:pPr>
      <w:r w:rsidRPr="24B666E9">
        <w:rPr>
          <w:rFonts w:ascii="Arial" w:eastAsia="Arial" w:hAnsi="Arial" w:cs="Arial"/>
          <w:sz w:val="24"/>
          <w:szCs w:val="24"/>
        </w:rPr>
        <w:t>20</w:t>
      </w:r>
      <w:r w:rsidR="003B713E" w:rsidRPr="24B666E9">
        <w:rPr>
          <w:rFonts w:ascii="Arial" w:eastAsia="Arial" w:hAnsi="Arial" w:cs="Arial"/>
          <w:sz w:val="24"/>
          <w:szCs w:val="24"/>
        </w:rPr>
        <w:t>2</w:t>
      </w:r>
      <w:r w:rsidR="008D17D7">
        <w:rPr>
          <w:rFonts w:ascii="Arial" w:eastAsia="Arial" w:hAnsi="Arial" w:cs="Arial"/>
          <w:sz w:val="24"/>
          <w:szCs w:val="24"/>
        </w:rPr>
        <w:t>5</w:t>
      </w:r>
      <w:r w:rsidRPr="24B666E9">
        <w:rPr>
          <w:rFonts w:ascii="Arial" w:eastAsia="Arial" w:hAnsi="Arial" w:cs="Arial"/>
          <w:sz w:val="24"/>
          <w:szCs w:val="24"/>
        </w:rPr>
        <w:t xml:space="preserve"> FCCLA DETAILED Schedule-At-A-Glance</w:t>
      </w:r>
    </w:p>
    <w:p w14:paraId="2134B1EB" w14:textId="7149EDB0" w:rsidR="00DE5C06" w:rsidRDefault="00DB06E3">
      <w:pPr>
        <w:numPr>
          <w:ilvl w:val="0"/>
          <w:numId w:val="3"/>
        </w:numPr>
        <w:ind w:left="360"/>
        <w:rPr>
          <w:rFonts w:ascii="Arial" w:eastAsia="Arial" w:hAnsi="Arial" w:cs="Arial"/>
          <w:sz w:val="24"/>
          <w:szCs w:val="24"/>
        </w:rPr>
      </w:pPr>
      <w:r w:rsidRPr="24B666E9">
        <w:rPr>
          <w:rFonts w:ascii="Arial" w:eastAsia="Arial" w:hAnsi="Arial" w:cs="Arial"/>
          <w:sz w:val="24"/>
          <w:szCs w:val="24"/>
        </w:rPr>
        <w:t>202</w:t>
      </w:r>
      <w:r w:rsidR="008D17D7">
        <w:rPr>
          <w:rFonts w:ascii="Arial" w:eastAsia="Arial" w:hAnsi="Arial" w:cs="Arial"/>
          <w:sz w:val="24"/>
          <w:szCs w:val="24"/>
        </w:rPr>
        <w:t>5</w:t>
      </w:r>
      <w:r w:rsidRPr="24B666E9">
        <w:rPr>
          <w:rFonts w:ascii="Arial" w:eastAsia="Arial" w:hAnsi="Arial" w:cs="Arial"/>
          <w:sz w:val="24"/>
          <w:szCs w:val="24"/>
        </w:rPr>
        <w:t xml:space="preserve"> Save the Date Fl</w:t>
      </w:r>
      <w:r w:rsidR="621D166E" w:rsidRPr="24B666E9">
        <w:rPr>
          <w:rFonts w:ascii="Arial" w:eastAsia="Arial" w:hAnsi="Arial" w:cs="Arial"/>
          <w:sz w:val="24"/>
          <w:szCs w:val="24"/>
        </w:rPr>
        <w:t>yer</w:t>
      </w:r>
    </w:p>
    <w:sectPr w:rsidR="00DE5C06">
      <w:footerReference w:type="even" r:id="rId17"/>
      <w:footerReference w:type="default" r:id="rId18"/>
      <w:pgSz w:w="12240" w:h="15840"/>
      <w:pgMar w:top="1152" w:right="1152" w:bottom="810" w:left="1152" w:header="72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6FF2" w14:textId="77777777" w:rsidR="00724717" w:rsidRDefault="00724717">
      <w:r>
        <w:separator/>
      </w:r>
    </w:p>
  </w:endnote>
  <w:endnote w:type="continuationSeparator" w:id="0">
    <w:p w14:paraId="726AF5BB" w14:textId="77777777" w:rsidR="00724717" w:rsidRDefault="00724717">
      <w:r>
        <w:continuationSeparator/>
      </w:r>
    </w:p>
  </w:endnote>
  <w:endnote w:type="continuationNotice" w:id="1">
    <w:p w14:paraId="5F53811F" w14:textId="77777777" w:rsidR="004A3503" w:rsidRDefault="004A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B1F0" w14:textId="77777777" w:rsidR="00DE5C06" w:rsidRDefault="00DB06E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134B1F1" w14:textId="77777777" w:rsidR="00DE5C06" w:rsidRDefault="00DE5C0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B1F2" w14:textId="3DC8614A" w:rsidR="00DE5C06" w:rsidRDefault="00DB06E3">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C52366">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2134B1F3" w14:textId="77777777" w:rsidR="00DE5C06" w:rsidRDefault="00DE5C06">
    <w:pPr>
      <w:pBdr>
        <w:top w:val="nil"/>
        <w:left w:val="nil"/>
        <w:bottom w:val="nil"/>
        <w:right w:val="nil"/>
        <w:between w:val="nil"/>
      </w:pBdr>
      <w:tabs>
        <w:tab w:val="center" w:pos="4320"/>
        <w:tab w:val="right" w:pos="8640"/>
      </w:tabs>
      <w:ind w:right="360"/>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4142" w14:textId="77777777" w:rsidR="00724717" w:rsidRDefault="00724717">
      <w:r>
        <w:separator/>
      </w:r>
    </w:p>
  </w:footnote>
  <w:footnote w:type="continuationSeparator" w:id="0">
    <w:p w14:paraId="6245648B" w14:textId="77777777" w:rsidR="00724717" w:rsidRDefault="00724717">
      <w:r>
        <w:continuationSeparator/>
      </w:r>
    </w:p>
  </w:footnote>
  <w:footnote w:type="continuationNotice" w:id="1">
    <w:p w14:paraId="319ECC1C" w14:textId="77777777" w:rsidR="004A3503" w:rsidRDefault="004A35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45FE9"/>
    <w:multiLevelType w:val="multilevel"/>
    <w:tmpl w:val="89C84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955394"/>
    <w:multiLevelType w:val="multilevel"/>
    <w:tmpl w:val="17E880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D8C4315"/>
    <w:multiLevelType w:val="multilevel"/>
    <w:tmpl w:val="7F44B9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35621338">
    <w:abstractNumId w:val="2"/>
  </w:num>
  <w:num w:numId="2" w16cid:durableId="166097082">
    <w:abstractNumId w:val="1"/>
  </w:num>
  <w:num w:numId="3" w16cid:durableId="174884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06"/>
    <w:rsid w:val="00006A70"/>
    <w:rsid w:val="000D605F"/>
    <w:rsid w:val="000F5622"/>
    <w:rsid w:val="001747F1"/>
    <w:rsid w:val="00196B61"/>
    <w:rsid w:val="001F2907"/>
    <w:rsid w:val="00257D85"/>
    <w:rsid w:val="00333EC5"/>
    <w:rsid w:val="00352110"/>
    <w:rsid w:val="003B713E"/>
    <w:rsid w:val="003D7048"/>
    <w:rsid w:val="004A3503"/>
    <w:rsid w:val="00594A56"/>
    <w:rsid w:val="005D1D89"/>
    <w:rsid w:val="00620697"/>
    <w:rsid w:val="00657D71"/>
    <w:rsid w:val="006A53BA"/>
    <w:rsid w:val="006B5AFE"/>
    <w:rsid w:val="00724717"/>
    <w:rsid w:val="00750351"/>
    <w:rsid w:val="007854B9"/>
    <w:rsid w:val="007F3263"/>
    <w:rsid w:val="008D17D7"/>
    <w:rsid w:val="00914593"/>
    <w:rsid w:val="009C5117"/>
    <w:rsid w:val="009F0D43"/>
    <w:rsid w:val="00AE19DA"/>
    <w:rsid w:val="00AF3779"/>
    <w:rsid w:val="00B533F0"/>
    <w:rsid w:val="00C25792"/>
    <w:rsid w:val="00C43D62"/>
    <w:rsid w:val="00C52366"/>
    <w:rsid w:val="00D33953"/>
    <w:rsid w:val="00DB06E3"/>
    <w:rsid w:val="00DC405D"/>
    <w:rsid w:val="00DE5C06"/>
    <w:rsid w:val="00E8040A"/>
    <w:rsid w:val="00F83FCF"/>
    <w:rsid w:val="00FB1D07"/>
    <w:rsid w:val="024FEA74"/>
    <w:rsid w:val="088715ED"/>
    <w:rsid w:val="0ADFBB00"/>
    <w:rsid w:val="24B666E9"/>
    <w:rsid w:val="26B134EB"/>
    <w:rsid w:val="45CF3A60"/>
    <w:rsid w:val="4758E2EC"/>
    <w:rsid w:val="599DA6C1"/>
    <w:rsid w:val="621D166E"/>
    <w:rsid w:val="65669430"/>
    <w:rsid w:val="6898530B"/>
    <w:rsid w:val="68BBD220"/>
    <w:rsid w:val="72542B4C"/>
    <w:rsid w:val="755186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198"/>
  <w15:docId w15:val="{EC40309C-A808-4B83-8B13-C9E11BC6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firstLine="720"/>
      <w:jc w:val="center"/>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25792"/>
    <w:rPr>
      <w:color w:val="0000FF" w:themeColor="hyperlink"/>
      <w:u w:val="single"/>
    </w:rPr>
  </w:style>
  <w:style w:type="character" w:styleId="UnresolvedMention">
    <w:name w:val="Unresolved Mention"/>
    <w:basedOn w:val="DefaultParagraphFont"/>
    <w:uiPriority w:val="99"/>
    <w:semiHidden/>
    <w:unhideWhenUsed/>
    <w:rsid w:val="00C25792"/>
    <w:rPr>
      <w:color w:val="605E5C"/>
      <w:shd w:val="clear" w:color="auto" w:fill="E1DFDD"/>
    </w:rPr>
  </w:style>
  <w:style w:type="paragraph" w:styleId="Header">
    <w:name w:val="header"/>
    <w:basedOn w:val="Normal"/>
    <w:link w:val="HeaderChar"/>
    <w:uiPriority w:val="99"/>
    <w:semiHidden/>
    <w:unhideWhenUsed/>
    <w:rsid w:val="004A3503"/>
    <w:pPr>
      <w:tabs>
        <w:tab w:val="center" w:pos="4680"/>
        <w:tab w:val="right" w:pos="9360"/>
      </w:tabs>
    </w:pPr>
  </w:style>
  <w:style w:type="character" w:customStyle="1" w:styleId="HeaderChar">
    <w:name w:val="Header Char"/>
    <w:basedOn w:val="DefaultParagraphFont"/>
    <w:link w:val="Header"/>
    <w:uiPriority w:val="99"/>
    <w:semiHidden/>
    <w:rsid w:val="004A3503"/>
  </w:style>
  <w:style w:type="paragraph" w:styleId="Footer">
    <w:name w:val="footer"/>
    <w:basedOn w:val="Normal"/>
    <w:link w:val="FooterChar"/>
    <w:uiPriority w:val="99"/>
    <w:semiHidden/>
    <w:unhideWhenUsed/>
    <w:rsid w:val="004A3503"/>
    <w:pPr>
      <w:tabs>
        <w:tab w:val="center" w:pos="4680"/>
        <w:tab w:val="right" w:pos="9360"/>
      </w:tabs>
    </w:pPr>
  </w:style>
  <w:style w:type="character" w:customStyle="1" w:styleId="FooterChar">
    <w:name w:val="Footer Char"/>
    <w:basedOn w:val="DefaultParagraphFont"/>
    <w:link w:val="Footer"/>
    <w:uiPriority w:val="99"/>
    <w:semiHidden/>
    <w:rsid w:val="004A3503"/>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webb@cde.c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tra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fcc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fccla.org" TargetMode="External"/><Relationship Id="rId5" Type="http://schemas.openxmlformats.org/officeDocument/2006/relationships/styles" Target="styles.xml"/><Relationship Id="rId15" Type="http://schemas.openxmlformats.org/officeDocument/2006/relationships/hyperlink" Target="mailto:bbettencourt@ca-fccla.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peck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7d734e-4755-492c-841b-d744090178c9" xsi:nil="true"/>
    <lcf76f155ced4ddcb4097134ff3c332f xmlns="2ed2643e-267b-4fdb-9a10-5fe8088778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CC28D5FBD0B40B940FF13AD73AC75" ma:contentTypeVersion="14" ma:contentTypeDescription="Create a new document." ma:contentTypeScope="" ma:versionID="2cdb9c3da81807c0e433e3ed15fb6188">
  <xsd:schema xmlns:xsd="http://www.w3.org/2001/XMLSchema" xmlns:xs="http://www.w3.org/2001/XMLSchema" xmlns:p="http://schemas.microsoft.com/office/2006/metadata/properties" xmlns:ns2="2ed2643e-267b-4fdb-9a10-5fe8088778df" xmlns:ns3="717d734e-4755-492c-841b-d744090178c9" targetNamespace="http://schemas.microsoft.com/office/2006/metadata/properties" ma:root="true" ma:fieldsID="14144cff0ec6a6435a66141518748744" ns2:_="" ns3:_="">
    <xsd:import namespace="2ed2643e-267b-4fdb-9a10-5fe8088778df"/>
    <xsd:import namespace="717d734e-4755-492c-841b-d74409017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643e-267b-4fdb-9a10-5fe808877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e37f9d-d07f-4231-b3f7-3b5f6b3b38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d734e-4755-492c-841b-d74409017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57d51d-0008-4815-9e85-10479d83c9d6}" ma:internalName="TaxCatchAll" ma:showField="CatchAllData" ma:web="717d734e-4755-492c-841b-d744090178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DF970-7BBA-40E7-8D5E-5A888158C874}">
  <ds:schemaRefs>
    <ds:schemaRef ds:uri="http://schemas.microsoft.com/office/2006/metadata/properties"/>
    <ds:schemaRef ds:uri="http://schemas.microsoft.com/office/infopath/2007/PartnerControls"/>
    <ds:schemaRef ds:uri="717d734e-4755-492c-841b-d744090178c9"/>
    <ds:schemaRef ds:uri="2ed2643e-267b-4fdb-9a10-5fe8088778df"/>
  </ds:schemaRefs>
</ds:datastoreItem>
</file>

<file path=customXml/itemProps2.xml><?xml version="1.0" encoding="utf-8"?>
<ds:datastoreItem xmlns:ds="http://schemas.openxmlformats.org/officeDocument/2006/customXml" ds:itemID="{38133170-5BCA-4537-8FF7-987C07D94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643e-267b-4fdb-9a10-5fe8088778df"/>
    <ds:schemaRef ds:uri="717d734e-4755-492c-841b-d744090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CDD3E-D30C-4F1E-9644-6DA78E42F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Bettencourt</dc:creator>
  <cp:keywords/>
  <cp:lastModifiedBy>Beth Bettencourt</cp:lastModifiedBy>
  <cp:revision>2</cp:revision>
  <dcterms:created xsi:type="dcterms:W3CDTF">2024-12-17T19:39:00Z</dcterms:created>
  <dcterms:modified xsi:type="dcterms:W3CDTF">2024-12-17T19:39:00Z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0x010100326CC28D5FBD0B40B940FF13AD73AC75</vt:lpwstr>
  </property>
  <property fmtid="{D5CDD505-2E9C-101B-9397-08002B2CF9AE}" pid="3" name="MediaServiceImageTags">
    <vt:lpwstr/>
  </property>
</Properties>
</file>